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F346BD" w:rsidTr="00D043FF">
        <w:trPr>
          <w:trHeight w:val="14286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46BD" w:rsidRPr="00587680" w:rsidRDefault="00F346BD" w:rsidP="00C75CFA">
            <w:pPr>
              <w:pStyle w:val="2"/>
            </w:pPr>
          </w:p>
          <w:p w:rsidR="00F346BD" w:rsidRPr="00046712" w:rsidRDefault="00F346BD" w:rsidP="00C75CFA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046712">
              <w:rPr>
                <w:b/>
                <w:smallCaps/>
                <w:sz w:val="28"/>
                <w:szCs w:val="28"/>
              </w:rPr>
              <w:t>МЧС России</w:t>
            </w:r>
          </w:p>
          <w:p w:rsidR="00F346BD" w:rsidRDefault="00F346BD" w:rsidP="00C75CF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Санкт-Петербургский университет</w:t>
            </w:r>
          </w:p>
          <w:p w:rsidR="00F346BD" w:rsidRDefault="00F346BD" w:rsidP="00C75CF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Государственной противопожарной службы</w:t>
            </w:r>
          </w:p>
          <w:p w:rsidR="00F346BD" w:rsidRDefault="00F346BD" w:rsidP="00C75CFA">
            <w:pPr>
              <w:jc w:val="center"/>
            </w:pPr>
          </w:p>
          <w:p w:rsidR="00F346BD" w:rsidRDefault="00F346BD" w:rsidP="00C75CF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Кафедра </w:t>
            </w:r>
            <w:r>
              <w:rPr>
                <w:b/>
                <w:szCs w:val="28"/>
              </w:rPr>
              <w:t>физико-химических основ процессов горения и тушения</w:t>
            </w:r>
          </w:p>
          <w:p w:rsidR="00F346BD" w:rsidRDefault="00F346BD" w:rsidP="00C75CFA">
            <w:pPr>
              <w:numPr>
                <w:ilvl w:val="12"/>
                <w:numId w:val="0"/>
              </w:numPr>
              <w:ind w:firstLine="709"/>
            </w:pPr>
          </w:p>
          <w:p w:rsidR="00F346BD" w:rsidRDefault="00F346BD" w:rsidP="00C75CFA">
            <w:pPr>
              <w:jc w:val="center"/>
              <w:rPr>
                <w:rFonts w:ascii="Arial" w:hAnsi="Arial"/>
              </w:rPr>
            </w:pPr>
          </w:p>
          <w:p w:rsidR="00F346BD" w:rsidRDefault="00F346BD" w:rsidP="00C75CFA">
            <w:pPr>
              <w:jc w:val="center"/>
              <w:rPr>
                <w:rFonts w:ascii="Arial" w:hAnsi="Arial"/>
              </w:rPr>
            </w:pPr>
          </w:p>
          <w:p w:rsidR="00F346BD" w:rsidRDefault="00F346BD" w:rsidP="00C75C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Контрольная работа №1</w:t>
            </w:r>
          </w:p>
          <w:p w:rsidR="00F346BD" w:rsidRDefault="00F346BD" w:rsidP="00C75CFA">
            <w:pPr>
              <w:jc w:val="center"/>
              <w:rPr>
                <w:b/>
                <w:sz w:val="28"/>
                <w:szCs w:val="28"/>
              </w:rPr>
            </w:pPr>
          </w:p>
          <w:p w:rsidR="00F346BD" w:rsidRPr="00425998" w:rsidRDefault="00F346BD" w:rsidP="00C75CFA">
            <w:pPr>
              <w:jc w:val="center"/>
              <w:rPr>
                <w:sz w:val="28"/>
                <w:szCs w:val="28"/>
              </w:rPr>
            </w:pPr>
            <w:r w:rsidRPr="00425998">
              <w:rPr>
                <w:sz w:val="28"/>
                <w:szCs w:val="28"/>
              </w:rPr>
              <w:t>По дисциплине физико-химические основы развития и тушения пожара</w:t>
            </w:r>
          </w:p>
          <w:p w:rsidR="00F346BD" w:rsidRDefault="00F346BD" w:rsidP="00C75CFA">
            <w:pPr>
              <w:jc w:val="center"/>
              <w:rPr>
                <w:b/>
                <w:sz w:val="28"/>
                <w:szCs w:val="28"/>
              </w:rPr>
            </w:pPr>
          </w:p>
          <w:p w:rsidR="00F346BD" w:rsidRPr="00425998" w:rsidRDefault="00F346BD" w:rsidP="00C75CFA">
            <w:pPr>
              <w:jc w:val="center"/>
              <w:rPr>
                <w:b/>
                <w:sz w:val="28"/>
                <w:szCs w:val="28"/>
              </w:rPr>
            </w:pPr>
            <w:r w:rsidRPr="00425998">
              <w:rPr>
                <w:b/>
                <w:sz w:val="28"/>
                <w:szCs w:val="28"/>
              </w:rPr>
              <w:t>Вариант №</w:t>
            </w:r>
            <w:r>
              <w:rPr>
                <w:b/>
                <w:sz w:val="28"/>
                <w:szCs w:val="28"/>
              </w:rPr>
              <w:t>50</w:t>
            </w:r>
          </w:p>
          <w:p w:rsidR="00F346BD" w:rsidRDefault="00F346BD" w:rsidP="00C75CFA">
            <w:pPr>
              <w:jc w:val="center"/>
              <w:rPr>
                <w:b/>
                <w:sz w:val="32"/>
                <w:szCs w:val="32"/>
              </w:rPr>
            </w:pPr>
          </w:p>
          <w:p w:rsidR="00D043FF" w:rsidRDefault="00D043FF" w:rsidP="00C75CFA">
            <w:pPr>
              <w:jc w:val="center"/>
              <w:rPr>
                <w:b/>
                <w:sz w:val="32"/>
                <w:szCs w:val="32"/>
              </w:rPr>
            </w:pPr>
          </w:p>
          <w:p w:rsidR="00D043FF" w:rsidRDefault="00D043FF" w:rsidP="00C75CFA">
            <w:pPr>
              <w:jc w:val="center"/>
              <w:rPr>
                <w:b/>
                <w:sz w:val="32"/>
                <w:szCs w:val="32"/>
              </w:rPr>
            </w:pPr>
          </w:p>
          <w:p w:rsidR="00D043FF" w:rsidRDefault="00D043FF" w:rsidP="00C75CFA">
            <w:pPr>
              <w:jc w:val="center"/>
              <w:rPr>
                <w:b/>
                <w:sz w:val="32"/>
                <w:szCs w:val="32"/>
              </w:rPr>
            </w:pPr>
          </w:p>
          <w:p w:rsidR="00D043FF" w:rsidRDefault="00D043FF" w:rsidP="00C75CFA">
            <w:pPr>
              <w:jc w:val="center"/>
              <w:rPr>
                <w:b/>
                <w:sz w:val="32"/>
                <w:szCs w:val="32"/>
              </w:rPr>
            </w:pPr>
          </w:p>
          <w:p w:rsidR="00F346BD" w:rsidRDefault="00F346BD" w:rsidP="00C7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Выполнил: </w:t>
            </w:r>
          </w:p>
          <w:p w:rsidR="00F346BD" w:rsidRPr="00425998" w:rsidRDefault="00F346BD" w:rsidP="00C75CFA">
            <w:pPr>
              <w:rPr>
                <w:sz w:val="28"/>
                <w:szCs w:val="28"/>
              </w:rPr>
            </w:pPr>
            <w:r w:rsidRPr="00425998">
              <w:rPr>
                <w:sz w:val="28"/>
                <w:szCs w:val="28"/>
              </w:rPr>
              <w:t>Слушател</w:t>
            </w:r>
            <w:r>
              <w:rPr>
                <w:sz w:val="28"/>
                <w:szCs w:val="28"/>
              </w:rPr>
              <w:t>ь</w:t>
            </w:r>
            <w:r w:rsidRPr="00425998">
              <w:rPr>
                <w:sz w:val="28"/>
                <w:szCs w:val="28"/>
              </w:rPr>
              <w:t xml:space="preserve"> (студент) группы № _____</w:t>
            </w:r>
          </w:p>
          <w:p w:rsidR="00F346BD" w:rsidRPr="00425998" w:rsidRDefault="00F346BD" w:rsidP="00C75CFA">
            <w:pPr>
              <w:rPr>
                <w:sz w:val="28"/>
                <w:szCs w:val="28"/>
              </w:rPr>
            </w:pPr>
            <w:r w:rsidRPr="00425998">
              <w:rPr>
                <w:sz w:val="28"/>
                <w:szCs w:val="28"/>
              </w:rPr>
              <w:t>факультета заочного обучения</w:t>
            </w:r>
            <w:r>
              <w:rPr>
                <w:sz w:val="28"/>
                <w:szCs w:val="28"/>
              </w:rPr>
              <w:t xml:space="preserve">                                            _______________</w:t>
            </w:r>
          </w:p>
          <w:p w:rsidR="00F346BD" w:rsidRDefault="00F346BD" w:rsidP="00C75CFA">
            <w:pPr>
              <w:rPr>
                <w:b/>
                <w:sz w:val="32"/>
                <w:szCs w:val="32"/>
              </w:rPr>
            </w:pPr>
          </w:p>
          <w:p w:rsidR="00D043FF" w:rsidRDefault="00D043FF" w:rsidP="00C75CFA">
            <w:pPr>
              <w:rPr>
                <w:b/>
                <w:sz w:val="32"/>
                <w:szCs w:val="32"/>
              </w:rPr>
            </w:pPr>
          </w:p>
          <w:p w:rsidR="00D043FF" w:rsidRDefault="00D043FF" w:rsidP="00C75CFA">
            <w:pPr>
              <w:rPr>
                <w:b/>
                <w:sz w:val="32"/>
                <w:szCs w:val="32"/>
              </w:rPr>
            </w:pPr>
          </w:p>
          <w:p w:rsidR="00D043FF" w:rsidRDefault="00D043FF" w:rsidP="00C75CFA">
            <w:pPr>
              <w:rPr>
                <w:b/>
                <w:sz w:val="32"/>
                <w:szCs w:val="32"/>
              </w:rPr>
            </w:pPr>
          </w:p>
          <w:p w:rsidR="00F346BD" w:rsidRDefault="00F346BD" w:rsidP="00C75CFA">
            <w:pPr>
              <w:rPr>
                <w:sz w:val="24"/>
              </w:rPr>
            </w:pPr>
          </w:p>
          <w:p w:rsidR="00F346BD" w:rsidRDefault="00F346BD" w:rsidP="00C75CFA">
            <w:pPr>
              <w:tabs>
                <w:tab w:val="left" w:pos="3261"/>
              </w:tabs>
              <w:rPr>
                <w:sz w:val="24"/>
              </w:rPr>
            </w:pPr>
            <w:r>
              <w:rPr>
                <w:sz w:val="24"/>
              </w:rPr>
              <w:t xml:space="preserve">Зарегистрировано на ФЗО </w:t>
            </w:r>
          </w:p>
          <w:p w:rsidR="00F346BD" w:rsidRDefault="00F346BD" w:rsidP="00C75CFA">
            <w:pPr>
              <w:tabs>
                <w:tab w:val="left" w:pos="3261"/>
              </w:tabs>
              <w:rPr>
                <w:sz w:val="24"/>
              </w:rPr>
            </w:pPr>
            <w:r>
              <w:rPr>
                <w:sz w:val="24"/>
              </w:rPr>
              <w:t>«___»_________2019г. №______</w:t>
            </w:r>
          </w:p>
          <w:p w:rsidR="00F346BD" w:rsidRDefault="00F346BD" w:rsidP="00C75CFA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  <w:p w:rsidR="00F346BD" w:rsidRDefault="00F346BD" w:rsidP="00C75CFA">
            <w:pPr>
              <w:tabs>
                <w:tab w:val="left" w:pos="32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Проверил: </w:t>
            </w:r>
          </w:p>
          <w:p w:rsidR="00F346BD" w:rsidRDefault="00F346BD" w:rsidP="00C75CFA">
            <w:pPr>
              <w:tabs>
                <w:tab w:val="left" w:pos="3261"/>
              </w:tabs>
              <w:rPr>
                <w:sz w:val="24"/>
              </w:rPr>
            </w:pPr>
          </w:p>
          <w:p w:rsidR="00F346BD" w:rsidRPr="00D82238" w:rsidRDefault="00F346BD" w:rsidP="00C75CFA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D82238">
              <w:rPr>
                <w:sz w:val="24"/>
                <w:szCs w:val="24"/>
              </w:rPr>
              <w:t>Оценка________________</w:t>
            </w:r>
          </w:p>
          <w:p w:rsidR="00F346BD" w:rsidRDefault="00F346BD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D043FF" w:rsidRDefault="00D043FF" w:rsidP="00C75CFA">
            <w:pPr>
              <w:rPr>
                <w:sz w:val="24"/>
              </w:rPr>
            </w:pPr>
          </w:p>
          <w:p w:rsidR="00F346BD" w:rsidRPr="00425998" w:rsidRDefault="00F346BD" w:rsidP="00F346BD">
            <w:pPr>
              <w:tabs>
                <w:tab w:val="left" w:pos="3261"/>
              </w:tabs>
              <w:jc w:val="center"/>
            </w:pPr>
            <w:r w:rsidRPr="00D043FF">
              <w:rPr>
                <w:sz w:val="28"/>
              </w:rPr>
              <w:t>Санкт-Петербург 2019</w:t>
            </w:r>
          </w:p>
        </w:tc>
      </w:tr>
    </w:tbl>
    <w:p w:rsidR="00F346BD" w:rsidRPr="00D043FF" w:rsidRDefault="00F346BD" w:rsidP="00F346BD">
      <w:pPr>
        <w:rPr>
          <w:b/>
          <w:sz w:val="28"/>
          <w:szCs w:val="28"/>
        </w:rPr>
      </w:pPr>
      <w:r w:rsidRPr="00D043FF">
        <w:rPr>
          <w:b/>
          <w:sz w:val="28"/>
          <w:szCs w:val="28"/>
        </w:rPr>
        <w:lastRenderedPageBreak/>
        <w:t>Исходные данные</w:t>
      </w:r>
    </w:p>
    <w:p w:rsidR="00F346BD" w:rsidRPr="00D043FF" w:rsidRDefault="00F346BD" w:rsidP="00F346BD">
      <w:pPr>
        <w:rPr>
          <w:b/>
          <w:sz w:val="28"/>
          <w:szCs w:val="28"/>
        </w:rPr>
      </w:pPr>
    </w:p>
    <w:p w:rsidR="00F346BD" w:rsidRPr="00724F3A" w:rsidRDefault="00F346BD" w:rsidP="00F346BD">
      <w:pPr>
        <w:rPr>
          <w:i/>
          <w:sz w:val="28"/>
          <w:szCs w:val="28"/>
        </w:rPr>
      </w:pPr>
      <w:r w:rsidRPr="00724F3A">
        <w:rPr>
          <w:b/>
          <w:i/>
          <w:sz w:val="28"/>
          <w:szCs w:val="28"/>
        </w:rPr>
        <w:t xml:space="preserve">Таблица 1. </w:t>
      </w:r>
      <w:r w:rsidRPr="00724F3A">
        <w:rPr>
          <w:i/>
          <w:sz w:val="28"/>
          <w:szCs w:val="28"/>
        </w:rPr>
        <w:t>Номера заданий</w:t>
      </w:r>
      <w:r>
        <w:rPr>
          <w:i/>
          <w:sz w:val="28"/>
          <w:szCs w:val="28"/>
        </w:rPr>
        <w:t xml:space="preserve"> для выполнения контрольной работы</w:t>
      </w:r>
      <w:r w:rsidRPr="00724F3A">
        <w:rPr>
          <w:i/>
          <w:sz w:val="28"/>
          <w:szCs w:val="28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1118"/>
        <w:gridCol w:w="1134"/>
        <w:gridCol w:w="1224"/>
        <w:gridCol w:w="1186"/>
        <w:gridCol w:w="1764"/>
      </w:tblGrid>
      <w:tr w:rsidR="00F346BD" w:rsidRPr="0041613B" w:rsidTr="00C75CFA">
        <w:tc>
          <w:tcPr>
            <w:tcW w:w="2036" w:type="dxa"/>
            <w:vMerge w:val="restart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bCs/>
                <w:i/>
              </w:rPr>
            </w:pPr>
            <w:r w:rsidRPr="00592BFC">
              <w:rPr>
                <w:b/>
                <w:bCs/>
                <w:i/>
              </w:rPr>
              <w:t xml:space="preserve">Две последние </w:t>
            </w:r>
          </w:p>
          <w:p w:rsidR="00F346BD" w:rsidRPr="00592BFC" w:rsidRDefault="00F346BD" w:rsidP="00C75CFA">
            <w:pPr>
              <w:jc w:val="center"/>
              <w:rPr>
                <w:b/>
                <w:bCs/>
                <w:i/>
              </w:rPr>
            </w:pPr>
            <w:r w:rsidRPr="00592BFC">
              <w:rPr>
                <w:b/>
                <w:bCs/>
                <w:i/>
              </w:rPr>
              <w:t>цифры номера</w:t>
            </w:r>
          </w:p>
          <w:p w:rsidR="00F346BD" w:rsidRPr="00592BFC" w:rsidRDefault="00F346BD" w:rsidP="00C75CFA">
            <w:pPr>
              <w:jc w:val="center"/>
              <w:rPr>
                <w:i/>
              </w:rPr>
            </w:pPr>
            <w:r w:rsidRPr="00592BFC">
              <w:rPr>
                <w:b/>
                <w:bCs/>
                <w:i/>
              </w:rPr>
              <w:t xml:space="preserve"> зачетной книжки</w:t>
            </w:r>
          </w:p>
        </w:tc>
        <w:tc>
          <w:tcPr>
            <w:tcW w:w="6426" w:type="dxa"/>
            <w:gridSpan w:val="5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Номера вопросов и заданий</w:t>
            </w:r>
          </w:p>
        </w:tc>
      </w:tr>
      <w:tr w:rsidR="00F346BD" w:rsidRPr="0041613B" w:rsidTr="00C75CFA">
        <w:tc>
          <w:tcPr>
            <w:tcW w:w="2036" w:type="dxa"/>
            <w:vMerge/>
            <w:shd w:val="clear" w:color="auto" w:fill="auto"/>
          </w:tcPr>
          <w:p w:rsidR="00F346BD" w:rsidRPr="0041613B" w:rsidRDefault="00F346BD" w:rsidP="00C75CFA">
            <w:pPr>
              <w:jc w:val="center"/>
            </w:pPr>
          </w:p>
        </w:tc>
        <w:tc>
          <w:tcPr>
            <w:tcW w:w="3476" w:type="dxa"/>
            <w:gridSpan w:val="3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Теоретические вопросы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Расчетное задание</w:t>
            </w:r>
          </w:p>
        </w:tc>
      </w:tr>
      <w:tr w:rsidR="00F346BD" w:rsidRPr="0041613B" w:rsidTr="00C75CFA">
        <w:tc>
          <w:tcPr>
            <w:tcW w:w="2036" w:type="dxa"/>
            <w:vMerge/>
            <w:shd w:val="clear" w:color="auto" w:fill="auto"/>
          </w:tcPr>
          <w:p w:rsidR="00F346BD" w:rsidRPr="0041613B" w:rsidRDefault="00F346BD" w:rsidP="00C75CFA">
            <w:pPr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№1</w:t>
            </w:r>
          </w:p>
        </w:tc>
        <w:tc>
          <w:tcPr>
            <w:tcW w:w="1134" w:type="dxa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№2</w:t>
            </w:r>
          </w:p>
        </w:tc>
        <w:tc>
          <w:tcPr>
            <w:tcW w:w="1224" w:type="dxa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№3</w:t>
            </w:r>
          </w:p>
        </w:tc>
        <w:tc>
          <w:tcPr>
            <w:tcW w:w="1186" w:type="dxa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Вещество (табл.2)</w:t>
            </w:r>
          </w:p>
        </w:tc>
        <w:tc>
          <w:tcPr>
            <w:tcW w:w="1764" w:type="dxa"/>
            <w:shd w:val="clear" w:color="auto" w:fill="auto"/>
          </w:tcPr>
          <w:p w:rsidR="00F346BD" w:rsidRPr="00592BFC" w:rsidRDefault="00F346BD" w:rsidP="00C75CFA">
            <w:pPr>
              <w:jc w:val="center"/>
              <w:rPr>
                <w:b/>
                <w:i/>
              </w:rPr>
            </w:pPr>
            <w:r w:rsidRPr="00592BFC">
              <w:rPr>
                <w:b/>
                <w:i/>
              </w:rPr>
              <w:t>Характеристика помещения (табл.3)</w:t>
            </w:r>
          </w:p>
        </w:tc>
      </w:tr>
      <w:tr w:rsidR="00F346BD" w:rsidRPr="0041613B" w:rsidTr="00D043FF">
        <w:tc>
          <w:tcPr>
            <w:tcW w:w="2036" w:type="dxa"/>
            <w:shd w:val="clear" w:color="auto" w:fill="FFFF00"/>
            <w:vAlign w:val="center"/>
          </w:tcPr>
          <w:p w:rsidR="00F346BD" w:rsidRPr="0041613B" w:rsidRDefault="00F346BD" w:rsidP="00F346BD">
            <w:pPr>
              <w:tabs>
                <w:tab w:val="num" w:pos="1396"/>
              </w:tabs>
              <w:ind w:left="1004" w:right="-12"/>
            </w:pPr>
            <w:r>
              <w:t>50</w:t>
            </w:r>
          </w:p>
        </w:tc>
        <w:tc>
          <w:tcPr>
            <w:tcW w:w="1118" w:type="dxa"/>
            <w:shd w:val="clear" w:color="auto" w:fill="FFFF00"/>
          </w:tcPr>
          <w:p w:rsidR="00F346BD" w:rsidRPr="0041613B" w:rsidRDefault="00F346BD" w:rsidP="00C75CFA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FFFF00"/>
          </w:tcPr>
          <w:p w:rsidR="00F346BD" w:rsidRPr="0041613B" w:rsidRDefault="00F346BD" w:rsidP="00C75CFA">
            <w:pPr>
              <w:jc w:val="center"/>
            </w:pPr>
            <w:r>
              <w:t>40</w:t>
            </w:r>
          </w:p>
        </w:tc>
        <w:tc>
          <w:tcPr>
            <w:tcW w:w="1224" w:type="dxa"/>
            <w:shd w:val="clear" w:color="auto" w:fill="FFFF00"/>
          </w:tcPr>
          <w:p w:rsidR="00F346BD" w:rsidRPr="0041613B" w:rsidRDefault="00F346BD" w:rsidP="00C75CFA">
            <w:pPr>
              <w:jc w:val="center"/>
            </w:pPr>
            <w:r>
              <w:t>88</w:t>
            </w:r>
          </w:p>
        </w:tc>
        <w:tc>
          <w:tcPr>
            <w:tcW w:w="1186" w:type="dxa"/>
            <w:shd w:val="clear" w:color="auto" w:fill="FFFF00"/>
          </w:tcPr>
          <w:p w:rsidR="00F346BD" w:rsidRPr="0041613B" w:rsidRDefault="00F346BD" w:rsidP="00C75CFA">
            <w:pPr>
              <w:jc w:val="center"/>
            </w:pPr>
            <w:r>
              <w:t>16</w:t>
            </w:r>
          </w:p>
        </w:tc>
        <w:tc>
          <w:tcPr>
            <w:tcW w:w="1764" w:type="dxa"/>
            <w:shd w:val="clear" w:color="auto" w:fill="FFFF00"/>
          </w:tcPr>
          <w:p w:rsidR="00F346BD" w:rsidRPr="0041613B" w:rsidRDefault="00F346BD" w:rsidP="00C75CFA">
            <w:pPr>
              <w:jc w:val="center"/>
            </w:pPr>
            <w:r>
              <w:t>10</w:t>
            </w:r>
          </w:p>
        </w:tc>
      </w:tr>
    </w:tbl>
    <w:p w:rsidR="00F346BD" w:rsidRDefault="00F346BD" w:rsidP="00DC0BE4">
      <w:pPr>
        <w:rPr>
          <w:b/>
          <w:i/>
          <w:sz w:val="28"/>
        </w:rPr>
      </w:pPr>
    </w:p>
    <w:p w:rsidR="00DC0BE4" w:rsidRPr="00724F3A" w:rsidRDefault="00DC0BE4" w:rsidP="00DC0BE4">
      <w:pPr>
        <w:rPr>
          <w:i/>
          <w:sz w:val="28"/>
        </w:rPr>
      </w:pPr>
      <w:r w:rsidRPr="00724F3A">
        <w:rPr>
          <w:b/>
          <w:i/>
          <w:sz w:val="28"/>
        </w:rPr>
        <w:t>Таблица 2</w:t>
      </w:r>
      <w:r w:rsidRPr="00724F3A">
        <w:rPr>
          <w:i/>
          <w:sz w:val="28"/>
        </w:rPr>
        <w:t xml:space="preserve">. Задания для расчетной части </w:t>
      </w:r>
    </w:p>
    <w:tbl>
      <w:tblPr>
        <w:tblW w:w="8592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8" w:type="dxa"/>
          <w:bottom w:w="48" w:type="dxa"/>
        </w:tblCellMar>
        <w:tblLook w:val="0000" w:firstRow="0" w:lastRow="0" w:firstColumn="0" w:lastColumn="0" w:noHBand="0" w:noVBand="0"/>
      </w:tblPr>
      <w:tblGrid>
        <w:gridCol w:w="960"/>
        <w:gridCol w:w="3053"/>
        <w:gridCol w:w="1455"/>
        <w:gridCol w:w="2164"/>
        <w:gridCol w:w="960"/>
      </w:tblGrid>
      <w:tr w:rsidR="00DC0BE4" w:rsidRPr="00666C8A" w:rsidTr="00C75CFA">
        <w:trPr>
          <w:trHeight w:val="823"/>
          <w:jc w:val="center"/>
        </w:trPr>
        <w:tc>
          <w:tcPr>
            <w:tcW w:w="960" w:type="dxa"/>
            <w:shd w:val="clear" w:color="auto" w:fill="auto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Номер задания по табл.1</w:t>
            </w:r>
          </w:p>
        </w:tc>
        <w:tc>
          <w:tcPr>
            <w:tcW w:w="3053" w:type="dxa"/>
            <w:shd w:val="clear" w:color="auto" w:fill="auto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Вещество</w:t>
            </w:r>
          </w:p>
        </w:tc>
        <w:tc>
          <w:tcPr>
            <w:tcW w:w="1455" w:type="dxa"/>
            <w:shd w:val="clear" w:color="auto" w:fill="auto"/>
          </w:tcPr>
          <w:p w:rsidR="00DC0BE4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Химическая</w:t>
            </w:r>
          </w:p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 xml:space="preserve"> формула</w:t>
            </w:r>
          </w:p>
        </w:tc>
        <w:tc>
          <w:tcPr>
            <w:tcW w:w="2164" w:type="dxa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Максимальная температура в помещении, °</w:t>
            </w:r>
            <w:proofErr w:type="gramStart"/>
            <w:r w:rsidRPr="00666C8A">
              <w:rPr>
                <w:i/>
                <w:color w:val="000000"/>
                <w:sz w:val="16"/>
                <w:szCs w:val="16"/>
              </w:rPr>
              <w:t>С</w:t>
            </w:r>
            <w:proofErr w:type="gramEnd"/>
          </w:p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(с учетом повышения температуры при аварии)</w:t>
            </w:r>
          </w:p>
        </w:tc>
        <w:tc>
          <w:tcPr>
            <w:tcW w:w="960" w:type="dxa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Примечание</w:t>
            </w:r>
          </w:p>
        </w:tc>
      </w:tr>
      <w:tr w:rsidR="00DC0BE4" w:rsidRPr="00666C8A" w:rsidTr="00DC0BE4">
        <w:trPr>
          <w:trHeight w:val="300"/>
          <w:jc w:val="center"/>
        </w:trPr>
        <w:tc>
          <w:tcPr>
            <w:tcW w:w="960" w:type="dxa"/>
            <w:shd w:val="clear" w:color="auto" w:fill="FFFF00"/>
          </w:tcPr>
          <w:p w:rsidR="00DC0BE4" w:rsidRPr="00666C8A" w:rsidRDefault="00DC0BE4" w:rsidP="00C75CFA">
            <w:pPr>
              <w:ind w:left="142"/>
              <w:rPr>
                <w:color w:val="000000"/>
                <w:sz w:val="24"/>
                <w:szCs w:val="24"/>
              </w:rPr>
            </w:pPr>
            <w:r w:rsidRPr="00666C8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3" w:type="dxa"/>
            <w:shd w:val="clear" w:color="auto" w:fill="FFFF00"/>
          </w:tcPr>
          <w:p w:rsidR="00DC0BE4" w:rsidRPr="00666C8A" w:rsidRDefault="00DC0BE4" w:rsidP="00C75CFA">
            <w:pPr>
              <w:rPr>
                <w:color w:val="000000"/>
                <w:sz w:val="24"/>
                <w:szCs w:val="24"/>
              </w:rPr>
            </w:pPr>
            <w:r w:rsidRPr="00666C8A">
              <w:rPr>
                <w:color w:val="000000"/>
                <w:sz w:val="24"/>
                <w:szCs w:val="24"/>
              </w:rPr>
              <w:t>м-Ксилол</w:t>
            </w:r>
          </w:p>
        </w:tc>
        <w:tc>
          <w:tcPr>
            <w:tcW w:w="1455" w:type="dxa"/>
            <w:shd w:val="clear" w:color="auto" w:fill="FFFF00"/>
          </w:tcPr>
          <w:p w:rsidR="00DC0BE4" w:rsidRPr="00666C8A" w:rsidRDefault="00DC0BE4" w:rsidP="00C75CFA">
            <w:pPr>
              <w:jc w:val="center"/>
              <w:rPr>
                <w:color w:val="000000"/>
                <w:sz w:val="24"/>
                <w:szCs w:val="24"/>
              </w:rPr>
            </w:pPr>
            <w:r w:rsidRPr="00666C8A">
              <w:rPr>
                <w:color w:val="000000"/>
                <w:sz w:val="24"/>
                <w:szCs w:val="24"/>
              </w:rPr>
              <w:t>С</w:t>
            </w:r>
            <w:r w:rsidRPr="00666C8A">
              <w:rPr>
                <w:color w:val="000000"/>
                <w:sz w:val="24"/>
                <w:szCs w:val="24"/>
                <w:vertAlign w:val="subscript"/>
              </w:rPr>
              <w:t>8</w:t>
            </w:r>
            <w:r w:rsidRPr="00666C8A">
              <w:rPr>
                <w:color w:val="000000"/>
                <w:sz w:val="24"/>
                <w:szCs w:val="24"/>
              </w:rPr>
              <w:t>Н</w:t>
            </w:r>
            <w:r w:rsidRPr="00666C8A">
              <w:rPr>
                <w:color w:val="00000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164" w:type="dxa"/>
            <w:shd w:val="clear" w:color="auto" w:fill="FFFF00"/>
          </w:tcPr>
          <w:p w:rsidR="00DC0BE4" w:rsidRPr="00666C8A" w:rsidRDefault="00DC0BE4" w:rsidP="00C75CFA">
            <w:pPr>
              <w:jc w:val="center"/>
              <w:rPr>
                <w:color w:val="000000"/>
                <w:sz w:val="24"/>
                <w:szCs w:val="24"/>
              </w:rPr>
            </w:pPr>
            <w:r w:rsidRPr="00666C8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FFFF00"/>
          </w:tcPr>
          <w:p w:rsidR="00DC0BE4" w:rsidRPr="00666C8A" w:rsidRDefault="00DC0BE4" w:rsidP="00C75CF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C0BE4" w:rsidRPr="00666C8A" w:rsidRDefault="00DC0BE4" w:rsidP="00DC0BE4">
      <w:pPr>
        <w:ind w:left="360"/>
        <w:jc w:val="center"/>
        <w:rPr>
          <w:sz w:val="28"/>
        </w:rPr>
      </w:pPr>
    </w:p>
    <w:p w:rsidR="00DC0BE4" w:rsidRPr="00724F3A" w:rsidRDefault="00DC0BE4" w:rsidP="00DC0BE4">
      <w:pPr>
        <w:ind w:left="360"/>
        <w:rPr>
          <w:i/>
          <w:sz w:val="28"/>
        </w:rPr>
      </w:pPr>
      <w:r w:rsidRPr="00724F3A">
        <w:rPr>
          <w:b/>
          <w:i/>
          <w:sz w:val="28"/>
        </w:rPr>
        <w:t>Таблица 3.</w:t>
      </w:r>
      <w:r w:rsidRPr="00724F3A">
        <w:rPr>
          <w:i/>
          <w:sz w:val="28"/>
        </w:rPr>
        <w:t xml:space="preserve"> Характеристики помещений для расчетной части</w:t>
      </w:r>
    </w:p>
    <w:tbl>
      <w:tblPr>
        <w:tblW w:w="7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3"/>
        <w:gridCol w:w="1675"/>
        <w:gridCol w:w="1030"/>
        <w:gridCol w:w="941"/>
        <w:gridCol w:w="1211"/>
        <w:gridCol w:w="1407"/>
      </w:tblGrid>
      <w:tr w:rsidR="00DC0BE4" w:rsidRPr="00666C8A" w:rsidTr="00C75CFA">
        <w:trPr>
          <w:cantSplit/>
          <w:trHeight w:val="1863"/>
          <w:jc w:val="center"/>
        </w:trPr>
        <w:tc>
          <w:tcPr>
            <w:tcW w:w="1393" w:type="dxa"/>
            <w:vAlign w:val="center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 xml:space="preserve">Номер  </w:t>
            </w:r>
          </w:p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задания по табл.1</w:t>
            </w:r>
          </w:p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 xml:space="preserve">Скорость </w:t>
            </w:r>
            <w:proofErr w:type="gramStart"/>
            <w:r w:rsidRPr="00666C8A">
              <w:rPr>
                <w:i/>
                <w:color w:val="000000"/>
                <w:sz w:val="16"/>
                <w:szCs w:val="16"/>
              </w:rPr>
              <w:t>воздушного</w:t>
            </w:r>
            <w:proofErr w:type="gramEnd"/>
          </w:p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Потока</w:t>
            </w:r>
            <w:r>
              <w:rPr>
                <w:i/>
                <w:color w:val="000000"/>
                <w:sz w:val="16"/>
                <w:szCs w:val="16"/>
              </w:rPr>
              <w:t xml:space="preserve"> в помещении</w:t>
            </w:r>
            <w:r w:rsidRPr="00666C8A">
              <w:rPr>
                <w:i/>
                <w:color w:val="000000"/>
                <w:sz w:val="16"/>
                <w:szCs w:val="16"/>
              </w:rPr>
              <w:t>, м/</w:t>
            </w:r>
            <w:proofErr w:type="gramStart"/>
            <w:r w:rsidRPr="00666C8A">
              <w:rPr>
                <w:i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30" w:type="dxa"/>
            <w:vAlign w:val="center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Площадь помещения</w:t>
            </w:r>
          </w:p>
        </w:tc>
        <w:tc>
          <w:tcPr>
            <w:tcW w:w="941" w:type="dxa"/>
            <w:vAlign w:val="center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Высота помещения</w:t>
            </w:r>
          </w:p>
        </w:tc>
        <w:tc>
          <w:tcPr>
            <w:tcW w:w="1211" w:type="dxa"/>
            <w:vAlign w:val="center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 xml:space="preserve">Объем емкости (аппарата), </w:t>
            </w:r>
            <w:proofErr w:type="gramStart"/>
            <w:r w:rsidRPr="00666C8A">
              <w:rPr>
                <w:i/>
                <w:color w:val="000000"/>
                <w:sz w:val="16"/>
                <w:szCs w:val="16"/>
              </w:rPr>
              <w:t>л</w:t>
            </w:r>
            <w:proofErr w:type="gramEnd"/>
          </w:p>
        </w:tc>
        <w:tc>
          <w:tcPr>
            <w:tcW w:w="1407" w:type="dxa"/>
            <w:vAlign w:val="center"/>
          </w:tcPr>
          <w:p w:rsidR="00DC0BE4" w:rsidRPr="00666C8A" w:rsidRDefault="00DC0BE4" w:rsidP="00C75CF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6C8A">
              <w:rPr>
                <w:i/>
                <w:color w:val="000000"/>
                <w:sz w:val="16"/>
                <w:szCs w:val="16"/>
              </w:rPr>
              <w:t>Примечание</w:t>
            </w:r>
          </w:p>
        </w:tc>
      </w:tr>
      <w:tr w:rsidR="00DC0BE4" w:rsidRPr="00666C8A" w:rsidTr="00C75CFA">
        <w:trPr>
          <w:trHeight w:val="229"/>
          <w:jc w:val="center"/>
        </w:trPr>
        <w:tc>
          <w:tcPr>
            <w:tcW w:w="1393" w:type="dxa"/>
            <w:shd w:val="clear" w:color="auto" w:fill="FFFF00"/>
          </w:tcPr>
          <w:p w:rsidR="00DC0BE4" w:rsidRPr="00666C8A" w:rsidRDefault="00DC0BE4" w:rsidP="00C75CFA">
            <w:pPr>
              <w:widowControl w:val="0"/>
              <w:jc w:val="center"/>
              <w:rPr>
                <w:color w:val="000000"/>
              </w:rPr>
            </w:pPr>
            <w:r w:rsidRPr="00666C8A">
              <w:rPr>
                <w:color w:val="000000"/>
              </w:rPr>
              <w:t>10</w:t>
            </w:r>
          </w:p>
        </w:tc>
        <w:tc>
          <w:tcPr>
            <w:tcW w:w="1675" w:type="dxa"/>
            <w:shd w:val="clear" w:color="auto" w:fill="FFFF00"/>
          </w:tcPr>
          <w:p w:rsidR="00DC0BE4" w:rsidRPr="00666C8A" w:rsidRDefault="00DC0BE4" w:rsidP="00C75CFA">
            <w:pPr>
              <w:spacing w:before="100" w:beforeAutospacing="1"/>
              <w:jc w:val="center"/>
              <w:rPr>
                <w:color w:val="000000"/>
              </w:rPr>
            </w:pPr>
            <w:r w:rsidRPr="00666C8A">
              <w:rPr>
                <w:color w:val="000000"/>
              </w:rPr>
              <w:t>0,2</w:t>
            </w:r>
          </w:p>
        </w:tc>
        <w:tc>
          <w:tcPr>
            <w:tcW w:w="1030" w:type="dxa"/>
            <w:shd w:val="clear" w:color="auto" w:fill="FFFF00"/>
          </w:tcPr>
          <w:p w:rsidR="00DC0BE4" w:rsidRPr="00666C8A" w:rsidRDefault="00DC0BE4" w:rsidP="00C75CFA">
            <w:pPr>
              <w:spacing w:before="100" w:beforeAutospacing="1"/>
              <w:jc w:val="center"/>
              <w:rPr>
                <w:color w:val="000000"/>
              </w:rPr>
            </w:pPr>
            <w:r w:rsidRPr="00666C8A">
              <w:rPr>
                <w:color w:val="000000"/>
              </w:rPr>
              <w:t>170</w:t>
            </w:r>
          </w:p>
        </w:tc>
        <w:tc>
          <w:tcPr>
            <w:tcW w:w="941" w:type="dxa"/>
            <w:shd w:val="clear" w:color="auto" w:fill="FFFF00"/>
          </w:tcPr>
          <w:p w:rsidR="00DC0BE4" w:rsidRPr="00666C8A" w:rsidRDefault="00DC0BE4" w:rsidP="00C75CFA">
            <w:pPr>
              <w:spacing w:before="100" w:beforeAutospacing="1"/>
              <w:jc w:val="center"/>
              <w:rPr>
                <w:color w:val="000000"/>
              </w:rPr>
            </w:pPr>
            <w:r w:rsidRPr="00666C8A">
              <w:rPr>
                <w:color w:val="000000"/>
              </w:rPr>
              <w:t>4,5</w:t>
            </w:r>
          </w:p>
        </w:tc>
        <w:tc>
          <w:tcPr>
            <w:tcW w:w="1211" w:type="dxa"/>
            <w:shd w:val="clear" w:color="auto" w:fill="FFFF00"/>
          </w:tcPr>
          <w:p w:rsidR="00DC0BE4" w:rsidRPr="00666C8A" w:rsidRDefault="00DC0BE4" w:rsidP="00C75CFA">
            <w:pPr>
              <w:spacing w:before="100" w:beforeAutospacing="1"/>
              <w:jc w:val="center"/>
              <w:rPr>
                <w:color w:val="000000"/>
              </w:rPr>
            </w:pPr>
            <w:r w:rsidRPr="00666C8A">
              <w:rPr>
                <w:color w:val="000000"/>
              </w:rPr>
              <w:t>200</w:t>
            </w:r>
          </w:p>
        </w:tc>
        <w:tc>
          <w:tcPr>
            <w:tcW w:w="1407" w:type="dxa"/>
          </w:tcPr>
          <w:p w:rsidR="00DC0BE4" w:rsidRPr="00666C8A" w:rsidRDefault="00DC0BE4" w:rsidP="00C75CFA">
            <w:pPr>
              <w:spacing w:before="100" w:beforeAutospacing="1"/>
              <w:rPr>
                <w:color w:val="000000"/>
              </w:rPr>
            </w:pPr>
          </w:p>
        </w:tc>
      </w:tr>
    </w:tbl>
    <w:p w:rsidR="00DC0BE4" w:rsidRPr="00666C8A" w:rsidRDefault="00DC0BE4" w:rsidP="00DC0BE4">
      <w:pPr>
        <w:rPr>
          <w:sz w:val="28"/>
        </w:rPr>
      </w:pPr>
    </w:p>
    <w:p w:rsidR="00DC0BE4" w:rsidRDefault="00DC0BE4" w:rsidP="00DC0BE4">
      <w:pPr>
        <w:jc w:val="center"/>
        <w:rPr>
          <w:b/>
          <w:sz w:val="28"/>
        </w:rPr>
      </w:pPr>
    </w:p>
    <w:p w:rsidR="00F346BD" w:rsidRPr="00D043FF" w:rsidRDefault="00F346BD">
      <w:pPr>
        <w:rPr>
          <w:b/>
          <w:sz w:val="28"/>
        </w:rPr>
      </w:pPr>
      <w:r w:rsidRPr="00D043FF">
        <w:rPr>
          <w:b/>
          <w:sz w:val="28"/>
        </w:rPr>
        <w:t>Теоретические вопросы</w:t>
      </w:r>
    </w:p>
    <w:p w:rsidR="00F346BD" w:rsidRPr="00D043FF" w:rsidRDefault="00F346BD">
      <w:pPr>
        <w:rPr>
          <w:b/>
          <w:sz w:val="28"/>
        </w:rPr>
      </w:pPr>
    </w:p>
    <w:p w:rsidR="00F346BD" w:rsidRPr="002512BE" w:rsidRDefault="00F346BD" w:rsidP="00F346BD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2512BE">
        <w:rPr>
          <w:sz w:val="28"/>
          <w:szCs w:val="28"/>
          <w:lang w:val="en-US"/>
        </w:rPr>
        <w:t>t</w:t>
      </w:r>
      <w:r w:rsidRPr="002512BE">
        <w:rPr>
          <w:sz w:val="28"/>
          <w:szCs w:val="28"/>
        </w:rPr>
        <w:sym w:font="Symbol" w:char="F0B0"/>
      </w:r>
      <w:r w:rsidRPr="002512BE">
        <w:rPr>
          <w:sz w:val="28"/>
          <w:szCs w:val="28"/>
          <w:lang w:val="en-US"/>
        </w:rPr>
        <w:t xml:space="preserve"> </w:t>
      </w:r>
      <w:r w:rsidRPr="002512BE">
        <w:rPr>
          <w:sz w:val="28"/>
          <w:szCs w:val="28"/>
        </w:rPr>
        <w:t>вспышки, практическое значение.</w:t>
      </w:r>
    </w:p>
    <w:p w:rsidR="00F346BD" w:rsidRPr="002512BE" w:rsidRDefault="00F346BD" w:rsidP="00F346BD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40. </w:t>
      </w:r>
      <w:r w:rsidRPr="002512BE">
        <w:rPr>
          <w:sz w:val="28"/>
          <w:szCs w:val="28"/>
        </w:rPr>
        <w:t>Схема распространения пламени по поверхности ТГМ.</w:t>
      </w:r>
    </w:p>
    <w:p w:rsidR="00F346BD" w:rsidRPr="00212252" w:rsidRDefault="00F346BD" w:rsidP="00F346BD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F346BD">
        <w:rPr>
          <w:rFonts w:ascii="Times New Roman" w:hAnsi="Times New Roman"/>
          <w:sz w:val="28"/>
        </w:rPr>
        <w:t>88.</w:t>
      </w:r>
      <w:r>
        <w:rPr>
          <w:sz w:val="28"/>
        </w:rPr>
        <w:t xml:space="preserve"> </w:t>
      </w:r>
      <w:r w:rsidRPr="00212252">
        <w:rPr>
          <w:rFonts w:ascii="Times New Roman" w:hAnsi="Times New Roman"/>
          <w:sz w:val="28"/>
          <w:szCs w:val="28"/>
        </w:rPr>
        <w:t xml:space="preserve">Общие </w:t>
      </w:r>
      <w:proofErr w:type="gramStart"/>
      <w:r w:rsidRPr="00212252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212252">
        <w:rPr>
          <w:rFonts w:ascii="Times New Roman" w:hAnsi="Times New Roman"/>
          <w:sz w:val="28"/>
          <w:szCs w:val="28"/>
        </w:rPr>
        <w:t xml:space="preserve"> к определению эффективности огнетушащих веществ</w:t>
      </w:r>
    </w:p>
    <w:p w:rsidR="00F346BD" w:rsidRDefault="00F346BD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D043FF" w:rsidRDefault="00D043FF">
      <w:pPr>
        <w:rPr>
          <w:sz w:val="28"/>
        </w:rPr>
      </w:pPr>
    </w:p>
    <w:p w:rsidR="00F346BD" w:rsidRDefault="00F346BD">
      <w:pPr>
        <w:rPr>
          <w:sz w:val="28"/>
        </w:rPr>
      </w:pPr>
    </w:p>
    <w:p w:rsidR="00F346BD" w:rsidRPr="00F346BD" w:rsidRDefault="00F346BD">
      <w:pPr>
        <w:rPr>
          <w:b/>
          <w:sz w:val="28"/>
        </w:rPr>
      </w:pPr>
      <w:r w:rsidRPr="00F346BD">
        <w:rPr>
          <w:b/>
          <w:sz w:val="28"/>
        </w:rPr>
        <w:lastRenderedPageBreak/>
        <w:t>Теоретическая часть</w:t>
      </w:r>
    </w:p>
    <w:p w:rsidR="00F346BD" w:rsidRDefault="00F346BD">
      <w:pPr>
        <w:rPr>
          <w:b/>
          <w:sz w:val="28"/>
        </w:rPr>
      </w:pPr>
    </w:p>
    <w:p w:rsidR="00E11BCB" w:rsidRDefault="00E11BCB" w:rsidP="00E11BCB">
      <w:pPr>
        <w:spacing w:line="360" w:lineRule="auto"/>
        <w:jc w:val="both"/>
        <w:rPr>
          <w:b/>
          <w:sz w:val="28"/>
          <w:szCs w:val="28"/>
        </w:rPr>
      </w:pPr>
      <w:r w:rsidRPr="00882F22">
        <w:rPr>
          <w:b/>
          <w:sz w:val="28"/>
        </w:rPr>
        <w:t xml:space="preserve">21. </w:t>
      </w:r>
      <w:r w:rsidRPr="00882F22">
        <w:rPr>
          <w:b/>
          <w:sz w:val="28"/>
          <w:szCs w:val="28"/>
          <w:lang w:val="en-US"/>
        </w:rPr>
        <w:t>t</w:t>
      </w:r>
      <w:r w:rsidRPr="00882F22">
        <w:rPr>
          <w:b/>
          <w:sz w:val="28"/>
          <w:szCs w:val="28"/>
        </w:rPr>
        <w:sym w:font="Symbol" w:char="F0B0"/>
      </w:r>
      <w:r w:rsidR="00774555">
        <w:rPr>
          <w:b/>
          <w:sz w:val="28"/>
          <w:szCs w:val="28"/>
        </w:rPr>
        <w:t xml:space="preserve"> вспышки, практическое значение</w:t>
      </w:r>
    </w:p>
    <w:p w:rsidR="00774555" w:rsidRPr="00774555" w:rsidRDefault="00774555" w:rsidP="00E11BCB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2B666F" w:rsidRPr="00774555" w:rsidRDefault="002B666F" w:rsidP="00882F22">
      <w:pPr>
        <w:spacing w:line="360" w:lineRule="auto"/>
        <w:ind w:firstLine="709"/>
        <w:jc w:val="both"/>
        <w:rPr>
          <w:color w:val="000000" w:themeColor="text1"/>
          <w:sz w:val="28"/>
          <w:szCs w:val="32"/>
        </w:rPr>
      </w:pPr>
      <w:r w:rsidRPr="00774555">
        <w:rPr>
          <w:bCs/>
          <w:color w:val="000000" w:themeColor="text1"/>
          <w:sz w:val="28"/>
          <w:szCs w:val="32"/>
        </w:rPr>
        <w:t>Температура вспышки -</w:t>
      </w:r>
      <w:r w:rsidR="007F5243" w:rsidRPr="00774555">
        <w:rPr>
          <w:b/>
          <w:bCs/>
          <w:color w:val="000000" w:themeColor="text1"/>
          <w:sz w:val="28"/>
          <w:szCs w:val="32"/>
          <w:u w:val="single"/>
        </w:rPr>
        <w:t xml:space="preserve"> </w:t>
      </w:r>
      <w:r w:rsidRPr="00774555">
        <w:rPr>
          <w:color w:val="000000" w:themeColor="text1"/>
          <w:sz w:val="28"/>
          <w:szCs w:val="32"/>
        </w:rPr>
        <w:t xml:space="preserve">самая низкая температура горючей жидкости, при которой над её поверхностью образуются пары, способные вспыхивать в воздухе от внешнего источника зажигания, но скорость их образования недостаточна для устойчивого горения </w:t>
      </w:r>
      <w:proofErr w:type="spellStart"/>
      <w:r w:rsidRPr="00774555">
        <w:rPr>
          <w:color w:val="000000" w:themeColor="text1"/>
          <w:sz w:val="28"/>
          <w:szCs w:val="32"/>
        </w:rPr>
        <w:t>жидкосги</w:t>
      </w:r>
      <w:proofErr w:type="spellEnd"/>
      <w:r w:rsidRPr="00774555">
        <w:rPr>
          <w:color w:val="000000" w:themeColor="text1"/>
          <w:sz w:val="28"/>
          <w:szCs w:val="32"/>
        </w:rPr>
        <w:t>. Чем ниже температура вспышки, тем опаснее жидкость. Из числа горючих жидкостей особо выделяют ЛВЖ - легковоспламеняющиеся жидкости. К ЛВЖ относятся горючие жидкости с температурой вспышки, не превышающей 61</w:t>
      </w:r>
      <w:proofErr w:type="gramStart"/>
      <w:r w:rsidRPr="00774555">
        <w:rPr>
          <w:color w:val="000000" w:themeColor="text1"/>
          <w:sz w:val="28"/>
          <w:szCs w:val="32"/>
        </w:rPr>
        <w:t xml:space="preserve"> °С</w:t>
      </w:r>
      <w:proofErr w:type="gramEnd"/>
      <w:r w:rsidRPr="00774555">
        <w:rPr>
          <w:color w:val="000000" w:themeColor="text1"/>
          <w:sz w:val="28"/>
          <w:szCs w:val="32"/>
        </w:rPr>
        <w:t xml:space="preserve"> в закрытом или 66 °С в открытом тигле.</w:t>
      </w:r>
    </w:p>
    <w:p w:rsidR="002B666F" w:rsidRPr="00774555" w:rsidRDefault="002B666F" w:rsidP="00882F22">
      <w:pPr>
        <w:spacing w:line="360" w:lineRule="auto"/>
        <w:ind w:firstLine="709"/>
        <w:jc w:val="both"/>
        <w:rPr>
          <w:color w:val="000000" w:themeColor="text1"/>
          <w:sz w:val="28"/>
          <w:szCs w:val="32"/>
        </w:rPr>
      </w:pPr>
      <w:r w:rsidRPr="00774555">
        <w:rPr>
          <w:color w:val="000000" w:themeColor="text1"/>
          <w:sz w:val="28"/>
          <w:szCs w:val="32"/>
        </w:rPr>
        <w:t>Температура вспышки является основ</w:t>
      </w:r>
      <w:r w:rsidR="007F5243" w:rsidRPr="00774555">
        <w:rPr>
          <w:color w:val="000000" w:themeColor="text1"/>
          <w:sz w:val="28"/>
          <w:szCs w:val="32"/>
        </w:rPr>
        <w:t>ным параметром пожар</w:t>
      </w:r>
      <w:r w:rsidRPr="00774555">
        <w:rPr>
          <w:color w:val="000000" w:themeColor="text1"/>
          <w:sz w:val="28"/>
          <w:szCs w:val="32"/>
        </w:rPr>
        <w:t>ной опасности горючей жидкости. Она используется для оценки температурных условий, при которых горючая жидкость стано</w:t>
      </w:r>
      <w:r w:rsidRPr="00774555">
        <w:rPr>
          <w:color w:val="000000" w:themeColor="text1"/>
          <w:sz w:val="28"/>
          <w:szCs w:val="32"/>
        </w:rPr>
        <w:softHyphen/>
        <w:t>вится огнеопасной в открытом аппарате, при Определении кате</w:t>
      </w:r>
      <w:r w:rsidRPr="00774555">
        <w:rPr>
          <w:color w:val="000000" w:themeColor="text1"/>
          <w:sz w:val="28"/>
          <w:szCs w:val="32"/>
        </w:rPr>
        <w:softHyphen/>
        <w:t xml:space="preserve">гории помещений и зданий в соответствии с НПБ 105-95, при разработке мероприятий для обеспечения </w:t>
      </w:r>
      <w:proofErr w:type="spellStart"/>
      <w:r w:rsidRPr="00774555">
        <w:rPr>
          <w:color w:val="000000" w:themeColor="text1"/>
          <w:sz w:val="28"/>
          <w:szCs w:val="32"/>
        </w:rPr>
        <w:t>пожар</w:t>
      </w:r>
      <w:proofErr w:type="gramStart"/>
      <w:r w:rsidRPr="00774555">
        <w:rPr>
          <w:color w:val="000000" w:themeColor="text1"/>
          <w:sz w:val="28"/>
          <w:szCs w:val="32"/>
        </w:rPr>
        <w:t>о</w:t>
      </w:r>
      <w:proofErr w:type="spellEnd"/>
      <w:r w:rsidRPr="00774555">
        <w:rPr>
          <w:color w:val="000000" w:themeColor="text1"/>
          <w:sz w:val="28"/>
          <w:szCs w:val="32"/>
        </w:rPr>
        <w:t>-</w:t>
      </w:r>
      <w:proofErr w:type="gramEnd"/>
      <w:r w:rsidRPr="00774555">
        <w:rPr>
          <w:color w:val="000000" w:themeColor="text1"/>
          <w:sz w:val="28"/>
          <w:szCs w:val="32"/>
        </w:rPr>
        <w:t xml:space="preserve"> и взрывобезопасного ведения технологических процессов.</w:t>
      </w:r>
    </w:p>
    <w:p w:rsidR="007F5243" w:rsidRPr="00774555" w:rsidRDefault="002B666F" w:rsidP="00882F22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774555">
        <w:rPr>
          <w:color w:val="000000" w:themeColor="text1"/>
          <w:sz w:val="28"/>
          <w:szCs w:val="32"/>
          <w:shd w:val="clear" w:color="auto" w:fill="FFFFFF"/>
        </w:rPr>
        <w:t>Взрывчатой смесь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становится лишь тогда, когда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концентрация горючего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в ней не ниже и не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выше определенного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предела. В соответствии с этим различают нижний 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верхний пределы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proofErr w:type="spellStart"/>
      <w:r w:rsidRPr="00774555">
        <w:rPr>
          <w:color w:val="000000" w:themeColor="text1"/>
          <w:sz w:val="28"/>
          <w:szCs w:val="32"/>
          <w:shd w:val="clear" w:color="auto" w:fill="FFFFFF"/>
        </w:rPr>
        <w:t>взрываемости</w:t>
      </w:r>
      <w:proofErr w:type="spellEnd"/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 или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концентраций паров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горючего в смеси с воздухом.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Нижний предел </w:t>
      </w:r>
      <w:proofErr w:type="spellStart"/>
      <w:r w:rsidRPr="00774555">
        <w:rPr>
          <w:color w:val="000000" w:themeColor="text1"/>
          <w:sz w:val="28"/>
          <w:szCs w:val="32"/>
          <w:shd w:val="clear" w:color="auto" w:fill="FFFFFF"/>
        </w:rPr>
        <w:t>взрываемости</w:t>
      </w:r>
      <w:proofErr w:type="spellEnd"/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отвечает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минимальной концентрации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паров горючего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в смеси с воздухом, при которой </w:t>
      </w:r>
      <w:proofErr w:type="gramStart"/>
      <w:r w:rsidRPr="00774555">
        <w:rPr>
          <w:color w:val="000000" w:themeColor="text1"/>
          <w:sz w:val="28"/>
          <w:szCs w:val="32"/>
          <w:shd w:val="clear" w:color="auto" w:fill="FFFFFF"/>
        </w:rPr>
        <w:t>возможна вспышка от соприкосновения с пламенем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верхний предел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proofErr w:type="spellStart"/>
      <w:r w:rsidRPr="00774555">
        <w:rPr>
          <w:color w:val="000000" w:themeColor="text1"/>
          <w:sz w:val="28"/>
          <w:szCs w:val="32"/>
          <w:shd w:val="clear" w:color="auto" w:fill="FFFFFF"/>
        </w:rPr>
        <w:t>взрываемости</w:t>
      </w:r>
      <w:proofErr w:type="spellEnd"/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 отвечает</w:t>
      </w:r>
      <w:proofErr w:type="gramEnd"/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такой концентрации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паров, выше которой вспышка не происходит из-за недостатка воздуха.</w:t>
      </w:r>
    </w:p>
    <w:p w:rsidR="007F5243" w:rsidRPr="00774555" w:rsidRDefault="002B666F" w:rsidP="00882F22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774555">
        <w:rPr>
          <w:color w:val="000000" w:themeColor="text1"/>
          <w:sz w:val="28"/>
          <w:szCs w:val="32"/>
          <w:shd w:val="clear" w:color="auto" w:fill="FFFFFF"/>
        </w:rPr>
        <w:t>В соответствии с требованиями по определению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показателей пожарной опасности веществ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и материалов при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оценке пожарной опасности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нефти и нефтепродуктов, которые относятся к жидкостям, необходимо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определить группу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горючести,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температуру вспышки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,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температуру воспламенения,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температуру самовоспламенения,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скорость выгорания, скорость прогрева при </w:t>
      </w:r>
      <w:r w:rsidRPr="00774555">
        <w:rPr>
          <w:color w:val="000000" w:themeColor="text1"/>
          <w:sz w:val="28"/>
          <w:szCs w:val="32"/>
          <w:shd w:val="clear" w:color="auto" w:fill="FFFFFF"/>
        </w:rPr>
        <w:lastRenderedPageBreak/>
        <w:t>выгорании,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характер взаимодействия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горящего вещества с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proofErr w:type="spellStart"/>
      <w:r w:rsidRPr="00774555">
        <w:rPr>
          <w:color w:val="000000" w:themeColor="text1"/>
          <w:sz w:val="28"/>
          <w:szCs w:val="32"/>
          <w:shd w:val="clear" w:color="auto" w:fill="FFFFFF"/>
        </w:rPr>
        <w:t>водопенными</w:t>
      </w:r>
      <w:proofErr w:type="spellEnd"/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 средствами</w:t>
      </w:r>
      <w:r w:rsidR="00882F22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тушения.</w:t>
      </w:r>
    </w:p>
    <w:p w:rsidR="002B666F" w:rsidRPr="00774555" w:rsidRDefault="002B666F" w:rsidP="00882F22">
      <w:pPr>
        <w:spacing w:line="360" w:lineRule="auto"/>
        <w:ind w:firstLine="709"/>
        <w:jc w:val="both"/>
        <w:rPr>
          <w:color w:val="000000" w:themeColor="text1"/>
          <w:sz w:val="28"/>
          <w:szCs w:val="32"/>
        </w:rPr>
      </w:pPr>
      <w:r w:rsidRPr="00774555">
        <w:rPr>
          <w:color w:val="000000" w:themeColor="text1"/>
          <w:sz w:val="28"/>
          <w:szCs w:val="32"/>
          <w:shd w:val="clear" w:color="auto" w:fill="FFFFFF"/>
        </w:rPr>
        <w:t>В. т. зависит от условий ее определения и не является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постоянной характеристикой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горючей жидкости. Если В. т. определять в стандартном закрытом приборе, тогда она может быть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основой классификации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горючих жидкостей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по степени их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пожарной опасности. В. т. при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постоянном давлении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является постоянной для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данной жидкости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и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характеризует взрывоопасность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ее паров. Для углеводородов с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>низкими температурами</w:t>
      </w:r>
      <w:r w:rsidR="007F5243" w:rsidRPr="00774555">
        <w:rPr>
          <w:color w:val="000000" w:themeColor="text1"/>
          <w:sz w:val="28"/>
          <w:szCs w:val="32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кипения и бензинов В. т. колеблется от —30 до —40 </w:t>
      </w:r>
      <w:proofErr w:type="gramStart"/>
      <w:r w:rsidRPr="00774555">
        <w:rPr>
          <w:color w:val="000000" w:themeColor="text1"/>
          <w:sz w:val="28"/>
          <w:szCs w:val="32"/>
          <w:shd w:val="clear" w:color="auto" w:fill="FFFFFF"/>
        </w:rPr>
        <w:t>С</w:t>
      </w:r>
      <w:proofErr w:type="gramEnd"/>
      <w:r w:rsidRPr="00774555">
        <w:rPr>
          <w:color w:val="000000" w:themeColor="text1"/>
          <w:sz w:val="28"/>
          <w:szCs w:val="32"/>
          <w:shd w:val="clear" w:color="auto" w:fill="FFFFFF"/>
        </w:rPr>
        <w:t xml:space="preserve"> для керосина от 26 до 60 С для масляных фракций от 130 до 325 С.</w:t>
      </w:r>
      <w:r w:rsidR="007F5243" w:rsidRPr="00774555">
        <w:rPr>
          <w:color w:val="000000" w:themeColor="text1"/>
          <w:sz w:val="28"/>
          <w:szCs w:val="32"/>
        </w:rPr>
        <w:t xml:space="preserve"> </w:t>
      </w:r>
    </w:p>
    <w:p w:rsidR="002B666F" w:rsidRPr="00774555" w:rsidRDefault="002B666F" w:rsidP="00E11BCB">
      <w:pPr>
        <w:rPr>
          <w:color w:val="000000" w:themeColor="text1"/>
          <w:sz w:val="28"/>
        </w:rPr>
      </w:pPr>
    </w:p>
    <w:p w:rsidR="00E11BCB" w:rsidRPr="00774555" w:rsidRDefault="00E11BCB" w:rsidP="00E11BCB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74555">
        <w:rPr>
          <w:b/>
          <w:color w:val="000000" w:themeColor="text1"/>
          <w:sz w:val="28"/>
        </w:rPr>
        <w:t xml:space="preserve">40. </w:t>
      </w:r>
      <w:r w:rsidRPr="00774555">
        <w:rPr>
          <w:b/>
          <w:color w:val="000000" w:themeColor="text1"/>
          <w:sz w:val="28"/>
          <w:szCs w:val="28"/>
        </w:rPr>
        <w:t>Схема распространения пламени по поверхности ТГМ.</w:t>
      </w:r>
    </w:p>
    <w:p w:rsidR="00E11BCB" w:rsidRPr="00774555" w:rsidRDefault="00E11BCB" w:rsidP="00E11BCB">
      <w:pPr>
        <w:rPr>
          <w:color w:val="000000" w:themeColor="text1"/>
          <w:sz w:val="28"/>
        </w:rPr>
      </w:pP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После воспламенения ТГМ происходит перемещение фронта пламени по поверхности. Распространение горения протекает за счет передачи тепла от зоны горения к еще </w:t>
      </w:r>
      <w:proofErr w:type="spellStart"/>
      <w:r w:rsidRPr="00774555">
        <w:rPr>
          <w:color w:val="000000" w:themeColor="text1"/>
          <w:sz w:val="28"/>
          <w:szCs w:val="28"/>
        </w:rPr>
        <w:t>негорящим</w:t>
      </w:r>
      <w:proofErr w:type="spellEnd"/>
      <w:r w:rsidRPr="00774555">
        <w:rPr>
          <w:color w:val="000000" w:themeColor="text1"/>
          <w:sz w:val="28"/>
          <w:szCs w:val="28"/>
        </w:rPr>
        <w:t xml:space="preserve"> участкам материала. Передача тепла осуществляется за счет излучения, конвекции и теплопроводности. В зависимости от условий горения соотношение количеств тепла, поступающих этими видами теплопередачи, может быть различным. Поэтому скорость распространения пламени по поверхности ТГМ зависит от условий горения.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Наибольшее влияние на скорость распространения пламени по поверхности ТГМ оказывают следующие</w:t>
      </w:r>
      <w:r w:rsidR="007D0732"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>факторы: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природа материала, его физико-химические свойства (скорость образования летучих продуктов);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влажность материала;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ориентация образца в пространстве;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скорость и направление воздушных потоков;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начальная температура материала;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геометрические размеры образца (толщина, дисперсность).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>Процесс распространения пламени по поверхности твердых веще</w:t>
      </w:r>
      <w:proofErr w:type="gramStart"/>
      <w:r w:rsidRPr="00774555">
        <w:rPr>
          <w:color w:val="000000" w:themeColor="text1"/>
          <w:sz w:val="28"/>
          <w:szCs w:val="28"/>
        </w:rPr>
        <w:t>ств пр</w:t>
      </w:r>
      <w:proofErr w:type="gramEnd"/>
      <w:r w:rsidRPr="00774555">
        <w:rPr>
          <w:color w:val="000000" w:themeColor="text1"/>
          <w:sz w:val="28"/>
          <w:szCs w:val="28"/>
        </w:rPr>
        <w:t>отекает за счет передачи части тепла, выделяющегося в зоне пламени, к поверхности горящего материала. Передача тепла от факела пламени осуществляется за счет лучеиспускания, конвекции и теплопроводности. В зависимости от условий горения соотношение количеств тепла, поступающих этими видами тепло</w:t>
      </w:r>
      <w:r w:rsidRPr="00774555">
        <w:rPr>
          <w:color w:val="000000" w:themeColor="text1"/>
          <w:sz w:val="28"/>
          <w:szCs w:val="28"/>
        </w:rPr>
        <w:softHyphen/>
        <w:t>передачи, может быть различным. Это обстоятельство и является одной из главных причин зависимости скорости распространения пламени по поверхности твердых горючих материалов от условий горения.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Прогрев участков поверхности, расположенных перед фронтом пламени, за счет </w:t>
      </w:r>
      <w:proofErr w:type="spellStart"/>
      <w:r w:rsidRPr="00774555">
        <w:rPr>
          <w:color w:val="000000" w:themeColor="text1"/>
          <w:sz w:val="28"/>
          <w:szCs w:val="28"/>
        </w:rPr>
        <w:t>теплоподвода</w:t>
      </w:r>
      <w:proofErr w:type="spellEnd"/>
      <w:r w:rsidRPr="00774555">
        <w:rPr>
          <w:color w:val="000000" w:themeColor="text1"/>
          <w:sz w:val="28"/>
          <w:szCs w:val="28"/>
        </w:rPr>
        <w:t xml:space="preserve"> излучением, конвекцией и </w:t>
      </w:r>
      <w:proofErr w:type="spellStart"/>
      <w:r w:rsidRPr="00774555">
        <w:rPr>
          <w:color w:val="000000" w:themeColor="text1"/>
          <w:sz w:val="28"/>
          <w:szCs w:val="28"/>
        </w:rPr>
        <w:t>кондукцией</w:t>
      </w:r>
      <w:proofErr w:type="spellEnd"/>
      <w:r w:rsidRPr="00774555">
        <w:rPr>
          <w:color w:val="000000" w:themeColor="text1"/>
          <w:sz w:val="28"/>
          <w:szCs w:val="28"/>
        </w:rPr>
        <w:t xml:space="preserve"> приводит к разложению с</w:t>
      </w:r>
      <w:r w:rsidR="007D0732" w:rsidRPr="00774555">
        <w:rPr>
          <w:color w:val="000000" w:themeColor="text1"/>
          <w:sz w:val="28"/>
          <w:szCs w:val="28"/>
        </w:rPr>
        <w:t>лоев твердого вещества с образо</w:t>
      </w:r>
      <w:r w:rsidRPr="00774555">
        <w:rPr>
          <w:color w:val="000000" w:themeColor="text1"/>
          <w:sz w:val="28"/>
          <w:szCs w:val="28"/>
        </w:rPr>
        <w:t>ванием летучих продуктов (рис.1). Выделяющиеся продукты пиролиза смешиваются с воздух</w:t>
      </w:r>
      <w:r w:rsidR="007D0732" w:rsidRPr="00774555">
        <w:rPr>
          <w:color w:val="000000" w:themeColor="text1"/>
          <w:sz w:val="28"/>
          <w:szCs w:val="28"/>
        </w:rPr>
        <w:t>ом, образуя гомогенную кинетиче</w:t>
      </w:r>
      <w:r w:rsidRPr="00774555">
        <w:rPr>
          <w:color w:val="000000" w:themeColor="text1"/>
          <w:sz w:val="28"/>
          <w:szCs w:val="28"/>
        </w:rPr>
        <w:t>скую систему. При превышени</w:t>
      </w:r>
      <w:r w:rsidR="007D0732" w:rsidRPr="00774555">
        <w:rPr>
          <w:color w:val="000000" w:themeColor="text1"/>
          <w:sz w:val="28"/>
          <w:szCs w:val="28"/>
        </w:rPr>
        <w:t>и концентрации горючих компонен</w:t>
      </w:r>
      <w:r w:rsidRPr="00774555">
        <w:rPr>
          <w:color w:val="000000" w:themeColor="text1"/>
          <w:sz w:val="28"/>
          <w:szCs w:val="28"/>
        </w:rPr>
        <w:t>тов нижнего предела их воспламенения смесь воспламеняется от пламени и сгорает в кинетиче</w:t>
      </w:r>
      <w:r w:rsidR="007D0732" w:rsidRPr="00774555">
        <w:rPr>
          <w:color w:val="000000" w:themeColor="text1"/>
          <w:sz w:val="28"/>
          <w:szCs w:val="28"/>
        </w:rPr>
        <w:t>ском режиме. Таким образом, про</w:t>
      </w:r>
      <w:r w:rsidRPr="00774555">
        <w:rPr>
          <w:color w:val="000000" w:themeColor="text1"/>
          <w:sz w:val="28"/>
          <w:szCs w:val="28"/>
        </w:rPr>
        <w:t>цесс распространения пламени по твердым материалам (как и по жидкостям) характеризуется двумя существенными признаками: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- скорость перемещения пламени равна скорости образования горючей (выше нижнего конце</w:t>
      </w:r>
      <w:r w:rsidR="007D0732" w:rsidRPr="00774555">
        <w:rPr>
          <w:color w:val="000000" w:themeColor="text1"/>
          <w:sz w:val="28"/>
          <w:szCs w:val="28"/>
        </w:rPr>
        <w:t>нтрационного предела воспламене</w:t>
      </w:r>
      <w:r w:rsidRPr="00774555">
        <w:rPr>
          <w:color w:val="000000" w:themeColor="text1"/>
          <w:sz w:val="28"/>
          <w:szCs w:val="28"/>
        </w:rPr>
        <w:t>ния) смеси над поверхностью материала;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- горение на передней кромке </w:t>
      </w:r>
      <w:r w:rsidR="007D0732" w:rsidRPr="00774555">
        <w:rPr>
          <w:color w:val="000000" w:themeColor="text1"/>
          <w:sz w:val="28"/>
          <w:szCs w:val="28"/>
        </w:rPr>
        <w:t>пламени (носике) всегда протека</w:t>
      </w:r>
      <w:r w:rsidRPr="00774555">
        <w:rPr>
          <w:color w:val="000000" w:themeColor="text1"/>
          <w:sz w:val="28"/>
          <w:szCs w:val="28"/>
        </w:rPr>
        <w:t>ет в кинетическом режиме, т.</w:t>
      </w:r>
      <w:r w:rsidR="007D0732" w:rsidRPr="00774555">
        <w:rPr>
          <w:color w:val="000000" w:themeColor="text1"/>
          <w:sz w:val="28"/>
          <w:szCs w:val="28"/>
        </w:rPr>
        <w:t xml:space="preserve"> е. горит предварительно переме</w:t>
      </w:r>
      <w:r w:rsidRPr="00774555">
        <w:rPr>
          <w:color w:val="000000" w:themeColor="text1"/>
          <w:sz w:val="28"/>
          <w:szCs w:val="28"/>
        </w:rPr>
        <w:t>шанная смесь горючего и окислителя</w:t>
      </w:r>
    </w:p>
    <w:p w:rsidR="00667C8D" w:rsidRPr="00774555" w:rsidRDefault="00667C8D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801F6" w:rsidRPr="00774555" w:rsidRDefault="00A801F6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drawing>
          <wp:inline distT="0" distB="0" distL="0" distR="0" wp14:anchorId="2239DBC9" wp14:editId="20B17787">
            <wp:extent cx="4067175" cy="29564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9904" t="31357" r="20192" b="17047"/>
                    <a:stretch/>
                  </pic:blipFill>
                  <pic:spPr bwMode="auto">
                    <a:xfrm>
                      <a:off x="0" y="0"/>
                      <a:ext cx="4065002" cy="2954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1F6" w:rsidRPr="00774555" w:rsidRDefault="00A801F6" w:rsidP="007D07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Рис. </w:t>
      </w:r>
      <w:r w:rsidR="007D0732" w:rsidRPr="00774555">
        <w:rPr>
          <w:color w:val="000000" w:themeColor="text1"/>
          <w:sz w:val="28"/>
          <w:szCs w:val="28"/>
        </w:rPr>
        <w:t>1</w:t>
      </w:r>
      <w:r w:rsidRPr="00774555">
        <w:rPr>
          <w:color w:val="000000" w:themeColor="text1"/>
          <w:sz w:val="28"/>
          <w:szCs w:val="28"/>
        </w:rPr>
        <w:t>. Схема распространения фронта пламени по поверхности твердого материала: 1 – твердый материал, 2 – зона диффузионного горения, 3 – передняя кромка пламени, 4 – зона пиролиза, 5 – зона газообразных продуктов разложения, 6 – зона начала разложения твердого материала перед фронтом пламени, 7 – газообразные продукты горения</w:t>
      </w:r>
    </w:p>
    <w:p w:rsidR="00667C8D" w:rsidRPr="00774555" w:rsidRDefault="00667C8D" w:rsidP="00E11BCB">
      <w:pPr>
        <w:rPr>
          <w:color w:val="000000" w:themeColor="text1"/>
          <w:sz w:val="28"/>
        </w:rPr>
      </w:pPr>
    </w:p>
    <w:p w:rsidR="00E11BCB" w:rsidRPr="00774555" w:rsidRDefault="00E11BCB" w:rsidP="00E11BCB">
      <w:pPr>
        <w:pStyle w:val="a3"/>
        <w:widowControl w:val="0"/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74555">
        <w:rPr>
          <w:rFonts w:ascii="Times New Roman" w:hAnsi="Times New Roman"/>
          <w:b/>
          <w:color w:val="000000" w:themeColor="text1"/>
          <w:sz w:val="28"/>
        </w:rPr>
        <w:t>88.</w:t>
      </w:r>
      <w:r w:rsidRPr="00774555">
        <w:rPr>
          <w:b/>
          <w:color w:val="000000" w:themeColor="text1"/>
          <w:sz w:val="28"/>
        </w:rPr>
        <w:t xml:space="preserve"> </w:t>
      </w:r>
      <w:r w:rsidRPr="007745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Общие </w:t>
      </w:r>
      <w:proofErr w:type="gramStart"/>
      <w:r w:rsidRPr="00774555">
        <w:rPr>
          <w:rFonts w:ascii="Times New Roman" w:hAnsi="Times New Roman"/>
          <w:b/>
          <w:color w:val="000000" w:themeColor="text1"/>
          <w:sz w:val="28"/>
          <w:szCs w:val="28"/>
        </w:rPr>
        <w:t>методические подходы</w:t>
      </w:r>
      <w:proofErr w:type="gramEnd"/>
      <w:r w:rsidRPr="007745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 определению эффективности огнетушащих веществ</w:t>
      </w:r>
    </w:p>
    <w:p w:rsidR="00E11BCB" w:rsidRPr="00774555" w:rsidRDefault="00E11BCB" w:rsidP="00377A4C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801F6" w:rsidRPr="00774555" w:rsidRDefault="00A801F6" w:rsidP="00377A4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Огнетушащее вещество — вещество, способное препятствовать горению благодаря своим физико-химическим свойствам. Существуют три основных принципа тушения огня огнетушащими веществами: охлаждение очага горения, изолирование от поступления кислорода и ингибирование (торможение химических реакций горения).</w:t>
      </w:r>
    </w:p>
    <w:p w:rsidR="00A801F6" w:rsidRPr="00774555" w:rsidRDefault="00A801F6" w:rsidP="00377A4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Для тушения пожаров применяются следующие огнетушащие вещества: вода, водяной пар, пена, синтетический порошок, инертные газы, углекислота, инертные разбавители.</w:t>
      </w:r>
    </w:p>
    <w:p w:rsidR="007D0732" w:rsidRPr="00774555" w:rsidRDefault="00A801F6" w:rsidP="00377A4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74555">
        <w:rPr>
          <w:color w:val="000000" w:themeColor="text1"/>
          <w:sz w:val="28"/>
          <w:szCs w:val="28"/>
          <w:shd w:val="clear" w:color="auto" w:fill="FFFFFF"/>
        </w:rPr>
        <w:t>Определение огнетушащей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эффективности порошковых составов проводится в лабораторных и полигонных условиях.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Лабораторная проверка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является предварительной. Она основана на тушении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этилового спирта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lastRenderedPageBreak/>
        <w:t>порошком, подаваемым из специальной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установки сжатым воздухом. При установившемся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токе воздуха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 xml:space="preserve">порошок направляют в противень с горящим в течение 30 </w:t>
      </w:r>
      <w:proofErr w:type="gramStart"/>
      <w:r w:rsidRPr="00774555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774555">
        <w:rPr>
          <w:color w:val="000000" w:themeColor="text1"/>
          <w:sz w:val="28"/>
          <w:szCs w:val="28"/>
          <w:shd w:val="clear" w:color="auto" w:fill="FFFFFF"/>
        </w:rPr>
        <w:t xml:space="preserve"> спиртом, налитым слоем 0,5 см. Расстояние распылителя до борта противня 30 см.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Угол наклона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распылителя 30°, После успешного тушения опыт проводят на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большей площади.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 xml:space="preserve">Таким </w:t>
      </w:r>
      <w:proofErr w:type="gramStart"/>
      <w:r w:rsidRPr="00774555">
        <w:rPr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находя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т максимальную площадь тушения.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Наиболее эффективным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считается порошок, которым потушена наибольшая площадь при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наименьшем расходе. Более объективные данные по огнетушащей эффективности порошковых составов получают при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тушении горючих жидкостей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и древесины в полигонных условиях. Наиболее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жесткие условия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в этом случае получаются при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тушении бензина, горящего в металлических противнях, из 10-литрового аэрозольного огнетушителя. Огнетушащая эффективность определяется по наибольшей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площади горения, которая может быть потушена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минимальным количеством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порошка. Для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определения бензин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наливают в противень слоем 2 см (свободное горение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бензина 30 с), тушат с расстояния 2,5—3 м, струю порошка подают под углом 30°, После успешного тушения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измеряют время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и количество израсходованного порошка. Тушение порошком проводят па противнях</w:t>
      </w:r>
      <w:r w:rsidR="00377A4C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различной площадью, выбирая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максимально возможную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 xml:space="preserve">площадь, которую можно 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>потушить из одного огнетушителя.</w:t>
      </w:r>
    </w:p>
    <w:p w:rsidR="007D0732" w:rsidRPr="00774555" w:rsidRDefault="00A801F6" w:rsidP="00377A4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74555">
        <w:rPr>
          <w:color w:val="000000" w:themeColor="text1"/>
          <w:sz w:val="28"/>
          <w:szCs w:val="28"/>
          <w:shd w:val="clear" w:color="auto" w:fill="FFFFFF"/>
        </w:rPr>
        <w:t>Наиболее эффективным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 xml:space="preserve">считается порошок, которым </w:t>
      </w:r>
      <w:proofErr w:type="spellStart"/>
      <w:r w:rsidRPr="00774555">
        <w:rPr>
          <w:color w:val="000000" w:themeColor="text1"/>
          <w:sz w:val="28"/>
          <w:szCs w:val="28"/>
          <w:shd w:val="clear" w:color="auto" w:fill="FFFFFF"/>
        </w:rPr>
        <w:t>можег</w:t>
      </w:r>
      <w:proofErr w:type="spellEnd"/>
      <w:r w:rsidRPr="00774555">
        <w:rPr>
          <w:color w:val="000000" w:themeColor="text1"/>
          <w:sz w:val="28"/>
          <w:szCs w:val="28"/>
          <w:shd w:val="clear" w:color="auto" w:fill="FFFFFF"/>
        </w:rPr>
        <w:t xml:space="preserve"> быть потушена наибольшая площадь при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наименьшем расходе. Огнетушащую эффективность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некоторых порошковых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составов испытывают также при тушении древесины. Как и для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горючих жидкостей,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испытания проводят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в лаб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>ораторных и полигонных условиях.</w:t>
      </w:r>
    </w:p>
    <w:p w:rsidR="00F346BD" w:rsidRPr="00774555" w:rsidRDefault="00A801F6" w:rsidP="00377A4C">
      <w:pPr>
        <w:spacing w:line="360" w:lineRule="auto"/>
        <w:ind w:firstLine="709"/>
        <w:jc w:val="both"/>
        <w:rPr>
          <w:rStyle w:val="ad"/>
          <w:color w:val="000000" w:themeColor="text1"/>
          <w:sz w:val="28"/>
          <w:szCs w:val="28"/>
          <w:shd w:val="clear" w:color="auto" w:fill="FFFFFF"/>
        </w:rPr>
      </w:pPr>
      <w:r w:rsidRPr="00774555">
        <w:rPr>
          <w:color w:val="000000" w:themeColor="text1"/>
          <w:sz w:val="28"/>
          <w:szCs w:val="28"/>
          <w:shd w:val="clear" w:color="auto" w:fill="FFFFFF"/>
        </w:rPr>
        <w:t>В полигонных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условиях огнетушащую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555">
        <w:rPr>
          <w:color w:val="000000" w:themeColor="text1"/>
          <w:sz w:val="28"/>
          <w:szCs w:val="28"/>
          <w:shd w:val="clear" w:color="auto" w:fill="FFFFFF"/>
        </w:rPr>
        <w:t>эффективность проверяют при тушении штабелей д</w:t>
      </w:r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>ревесины размером 0,5х</w:t>
      </w:r>
      <w:proofErr w:type="gramStart"/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>0</w:t>
      </w:r>
      <w:proofErr w:type="gramEnd"/>
      <w:r w:rsidR="007D0732" w:rsidRPr="00774555">
        <w:rPr>
          <w:color w:val="000000" w:themeColor="text1"/>
          <w:sz w:val="28"/>
          <w:szCs w:val="28"/>
          <w:shd w:val="clear" w:color="auto" w:fill="FFFFFF"/>
        </w:rPr>
        <w:t>.5х0,5 м.</w:t>
      </w:r>
    </w:p>
    <w:p w:rsidR="00A801F6" w:rsidRPr="00774555" w:rsidRDefault="00A801F6" w:rsidP="00377A4C">
      <w:pPr>
        <w:spacing w:line="360" w:lineRule="auto"/>
        <w:ind w:firstLine="709"/>
        <w:jc w:val="both"/>
        <w:rPr>
          <w:rStyle w:val="ad"/>
          <w:color w:val="000000" w:themeColor="text1"/>
          <w:sz w:val="28"/>
          <w:szCs w:val="28"/>
          <w:shd w:val="clear" w:color="auto" w:fill="FFFFFF"/>
        </w:rPr>
      </w:pPr>
    </w:p>
    <w:p w:rsidR="00A801F6" w:rsidRPr="00774555" w:rsidRDefault="00A801F6" w:rsidP="00377A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043FF" w:rsidRPr="00774555" w:rsidRDefault="00D043FF" w:rsidP="00377A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043FF" w:rsidRPr="00774555" w:rsidRDefault="00D043FF" w:rsidP="00377A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6BD" w:rsidRPr="00774555" w:rsidRDefault="00F346BD">
      <w:pPr>
        <w:rPr>
          <w:b/>
          <w:color w:val="000000" w:themeColor="text1"/>
          <w:sz w:val="28"/>
        </w:rPr>
      </w:pPr>
      <w:r w:rsidRPr="00774555">
        <w:rPr>
          <w:b/>
          <w:color w:val="000000" w:themeColor="text1"/>
          <w:sz w:val="28"/>
        </w:rPr>
        <w:lastRenderedPageBreak/>
        <w:t>Расчетная часть</w:t>
      </w:r>
    </w:p>
    <w:p w:rsidR="00F346BD" w:rsidRPr="00774555" w:rsidRDefault="00F346BD">
      <w:pPr>
        <w:rPr>
          <w:b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7"/>
        </w:numPr>
        <w:tabs>
          <w:tab w:val="clear" w:pos="502"/>
        </w:tabs>
        <w:spacing w:line="360" w:lineRule="auto"/>
        <w:ind w:left="567" w:hanging="425"/>
        <w:rPr>
          <w:b/>
          <w:color w:val="000000" w:themeColor="text1"/>
          <w:sz w:val="28"/>
        </w:rPr>
      </w:pPr>
      <w:r w:rsidRPr="00774555">
        <w:rPr>
          <w:b/>
          <w:color w:val="000000" w:themeColor="text1"/>
          <w:sz w:val="28"/>
        </w:rPr>
        <w:t>Общие сведения о веществе</w:t>
      </w:r>
    </w:p>
    <w:p w:rsidR="00D043FF" w:rsidRPr="00774555" w:rsidRDefault="00D043FF" w:rsidP="00D043FF">
      <w:pPr>
        <w:spacing w:line="360" w:lineRule="auto"/>
        <w:ind w:left="567"/>
        <w:rPr>
          <w:color w:val="000000" w:themeColor="text1"/>
          <w:sz w:val="28"/>
        </w:rPr>
      </w:pPr>
    </w:p>
    <w:p w:rsidR="00D043FF" w:rsidRPr="00774555" w:rsidRDefault="00D043FF" w:rsidP="00377A4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По данным справочной литературы основные сведения о веществе:</w:t>
      </w:r>
    </w:p>
    <w:p w:rsidR="00D043FF" w:rsidRPr="00774555" w:rsidRDefault="00D043FF" w:rsidP="00377A4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Эмпирическая формула</w:t>
      </w:r>
      <w:proofErr w:type="gramStart"/>
      <w:r w:rsidRPr="00774555">
        <w:rPr>
          <w:color w:val="000000" w:themeColor="text1"/>
          <w:sz w:val="28"/>
          <w:szCs w:val="28"/>
        </w:rPr>
        <w:t xml:space="preserve"> .</w:t>
      </w:r>
      <w:proofErr w:type="gramEnd"/>
      <w:r w:rsidRPr="00774555">
        <w:rPr>
          <w:color w:val="000000" w:themeColor="text1"/>
          <w:sz w:val="28"/>
          <w:szCs w:val="28"/>
        </w:rPr>
        <w:t xml:space="preserve"> . . . . .</w:t>
      </w:r>
      <w:r w:rsidR="00377A4C" w:rsidRPr="00774555">
        <w:rPr>
          <w:color w:val="000000" w:themeColor="text1"/>
          <w:sz w:val="28"/>
          <w:szCs w:val="28"/>
        </w:rPr>
        <w:t xml:space="preserve"> . . . . . . . . . . . </w:t>
      </w:r>
      <w:r w:rsidRPr="00774555">
        <w:rPr>
          <w:color w:val="000000" w:themeColor="text1"/>
          <w:sz w:val="28"/>
          <w:szCs w:val="28"/>
        </w:rPr>
        <w:t xml:space="preserve"> . . . . . . . . . . . . . . . . . . . . . С8Н10</w:t>
      </w:r>
      <w:r w:rsidRPr="00774555">
        <w:rPr>
          <w:color w:val="000000" w:themeColor="text1"/>
          <w:sz w:val="28"/>
          <w:szCs w:val="28"/>
        </w:rPr>
        <w:br/>
        <w:t>Молекулярная масса, кг/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 xml:space="preserve"> . . . . . . . . . .</w:t>
      </w:r>
      <w:r w:rsidR="00377A4C" w:rsidRPr="00774555">
        <w:rPr>
          <w:color w:val="000000" w:themeColor="text1"/>
          <w:sz w:val="28"/>
          <w:szCs w:val="28"/>
        </w:rPr>
        <w:t xml:space="preserve"> . . . . . . . . . . </w:t>
      </w:r>
      <w:r w:rsidRPr="00774555">
        <w:rPr>
          <w:color w:val="000000" w:themeColor="text1"/>
          <w:sz w:val="28"/>
          <w:szCs w:val="28"/>
        </w:rPr>
        <w:t xml:space="preserve"> . . . . . . . . . . 106,17</w:t>
      </w:r>
      <w:r w:rsidRPr="00774555">
        <w:rPr>
          <w:color w:val="000000" w:themeColor="text1"/>
          <w:sz w:val="28"/>
          <w:szCs w:val="28"/>
        </w:rPr>
        <w:br/>
        <w:t>Агрегатное состояние . . . . . . . . . . . . . . . . . . . . . . . . .. . . . . . . . . . . жидкое</w:t>
      </w:r>
      <w:r w:rsidRPr="00774555">
        <w:rPr>
          <w:color w:val="000000" w:themeColor="text1"/>
          <w:sz w:val="28"/>
          <w:szCs w:val="28"/>
        </w:rPr>
        <w:br/>
        <w:t>Внешний вид . . . . . . . . . . . . . . . . . . . . . . . . . . . . . . ..бесцветная жидкость</w:t>
      </w:r>
      <w:r w:rsidRPr="00774555">
        <w:rPr>
          <w:color w:val="000000" w:themeColor="text1"/>
          <w:sz w:val="28"/>
          <w:szCs w:val="28"/>
        </w:rPr>
        <w:br/>
        <w:t>Запах . . . . . . . . . . . . . . . . . . . . . . . . . . . . . . . . . . . . . . . . . . .. . . . . запах бензола</w:t>
      </w:r>
      <w:r w:rsidRPr="00774555">
        <w:rPr>
          <w:color w:val="000000" w:themeColor="text1"/>
          <w:sz w:val="28"/>
          <w:szCs w:val="28"/>
        </w:rPr>
        <w:br/>
        <w:t>Применение: как растворитель лаков, красок, мастик; высокооктановая добавка к моторным топливам.</w:t>
      </w:r>
    </w:p>
    <w:p w:rsidR="00D043FF" w:rsidRPr="00774555" w:rsidRDefault="00D043FF" w:rsidP="00377A4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ФИЗИКО-ХИМИЧЕСКИЕ СВОЙСТВА</w:t>
      </w:r>
      <w:r w:rsidRPr="00774555">
        <w:rPr>
          <w:color w:val="000000" w:themeColor="text1"/>
          <w:sz w:val="28"/>
          <w:szCs w:val="28"/>
        </w:rPr>
        <w:br/>
        <w:t>Ксилол (смесь изомеров): </w:t>
      </w:r>
      <w:r w:rsidRPr="00774555">
        <w:rPr>
          <w:color w:val="000000" w:themeColor="text1"/>
          <w:sz w:val="28"/>
          <w:szCs w:val="28"/>
        </w:rPr>
        <w:br/>
        <w:t>Плотность, кг/м3 . . . . . . . . . . . . . . . . . . . . . . . . . . . . . . . . .. . . . . . . . . . . . . . 855</w:t>
      </w:r>
      <w:r w:rsidRPr="00774555">
        <w:rPr>
          <w:color w:val="000000" w:themeColor="text1"/>
          <w:sz w:val="28"/>
          <w:szCs w:val="28"/>
        </w:rPr>
        <w:br/>
        <w:t>Плотность пара по воздуху . . . . . . . . . . . . . . . . . . . . . . . . . . .. . . . . . . . . 3,66</w:t>
      </w:r>
      <w:r w:rsidRPr="00774555">
        <w:rPr>
          <w:color w:val="000000" w:themeColor="text1"/>
          <w:sz w:val="28"/>
          <w:szCs w:val="28"/>
        </w:rPr>
        <w:br/>
        <w:t>Температура кипения, °С . . . . . . . . . . . . . . . . . . . . . . . . . . .. . . . . . . . . . . 139,1</w:t>
      </w:r>
      <w:r w:rsidRPr="00774555">
        <w:rPr>
          <w:color w:val="000000" w:themeColor="text1"/>
          <w:sz w:val="28"/>
          <w:szCs w:val="28"/>
        </w:rPr>
        <w:br/>
        <w:t>Растворимость в воде:</w:t>
      </w:r>
      <w:proofErr w:type="gramStart"/>
      <w:r w:rsidRPr="00774555">
        <w:rPr>
          <w:color w:val="000000" w:themeColor="text1"/>
          <w:sz w:val="28"/>
          <w:szCs w:val="28"/>
        </w:rPr>
        <w:t xml:space="preserve"> .</w:t>
      </w:r>
      <w:proofErr w:type="gramEnd"/>
      <w:r w:rsidRPr="00774555">
        <w:rPr>
          <w:color w:val="000000" w:themeColor="text1"/>
          <w:sz w:val="28"/>
          <w:szCs w:val="28"/>
        </w:rPr>
        <w:t xml:space="preserve"> не растворяется (менее 0,015%). </w:t>
      </w:r>
      <w:r w:rsidRPr="00774555">
        <w:rPr>
          <w:color w:val="000000" w:themeColor="text1"/>
          <w:sz w:val="28"/>
          <w:szCs w:val="28"/>
        </w:rPr>
        <w:br/>
        <w:t xml:space="preserve">Реакционная способность: смешивается с этанолом, </w:t>
      </w:r>
      <w:proofErr w:type="spellStart"/>
      <w:r w:rsidRPr="00774555">
        <w:rPr>
          <w:color w:val="000000" w:themeColor="text1"/>
          <w:sz w:val="28"/>
          <w:szCs w:val="28"/>
        </w:rPr>
        <w:t>диэтиловым</w:t>
      </w:r>
      <w:proofErr w:type="spellEnd"/>
      <w:r w:rsidRPr="00774555">
        <w:rPr>
          <w:color w:val="000000" w:themeColor="text1"/>
          <w:sz w:val="28"/>
          <w:szCs w:val="28"/>
        </w:rPr>
        <w:t xml:space="preserve"> эфиром, ацетоном, хлороформом, бензолом. Легко </w:t>
      </w:r>
      <w:proofErr w:type="spellStart"/>
      <w:r w:rsidRPr="00774555">
        <w:rPr>
          <w:color w:val="000000" w:themeColor="text1"/>
          <w:sz w:val="28"/>
          <w:szCs w:val="28"/>
        </w:rPr>
        <w:t>алкилируется</w:t>
      </w:r>
      <w:proofErr w:type="spellEnd"/>
      <w:r w:rsidRPr="00774555">
        <w:rPr>
          <w:color w:val="000000" w:themeColor="text1"/>
          <w:sz w:val="28"/>
          <w:szCs w:val="28"/>
        </w:rPr>
        <w:t>, хлорируется, сульфируется, нитруется.</w:t>
      </w:r>
    </w:p>
    <w:p w:rsidR="00D043FF" w:rsidRPr="00774555" w:rsidRDefault="00D043FF" w:rsidP="00377A4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Воздействие на людей: пары ксилола при высоких концентрациях действуют наркотически, вредно влияют на нервную систему, оказывают раздражающее действие на кожу и слизистую оболочку глаз. На коже вызывают дерматит.</w:t>
      </w:r>
    </w:p>
    <w:p w:rsidR="00D043FF" w:rsidRPr="00774555" w:rsidRDefault="00D043FF" w:rsidP="00377A4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ПОЖАРОВЗРЫВООПАСНЫЕ СВОЙСТВА</w:t>
      </w:r>
      <w:r w:rsidRPr="00774555">
        <w:rPr>
          <w:color w:val="000000" w:themeColor="text1"/>
          <w:sz w:val="28"/>
          <w:szCs w:val="28"/>
        </w:rPr>
        <w:br/>
        <w:t>Группа горючести</w:t>
      </w:r>
      <w:proofErr w:type="gramStart"/>
      <w:r w:rsidRPr="00774555">
        <w:rPr>
          <w:color w:val="000000" w:themeColor="text1"/>
          <w:sz w:val="28"/>
          <w:szCs w:val="28"/>
        </w:rPr>
        <w:t xml:space="preserve"> .</w:t>
      </w:r>
      <w:proofErr w:type="gramEnd"/>
      <w:r w:rsidRPr="00774555">
        <w:rPr>
          <w:color w:val="000000" w:themeColor="text1"/>
          <w:sz w:val="28"/>
          <w:szCs w:val="28"/>
        </w:rPr>
        <w:t xml:space="preserve"> . . . . . .. легковоспламеняющаяся жидкость (ЛВЖ) </w:t>
      </w:r>
      <w:r w:rsidRPr="00774555">
        <w:rPr>
          <w:color w:val="000000" w:themeColor="text1"/>
          <w:sz w:val="28"/>
          <w:szCs w:val="28"/>
        </w:rPr>
        <w:br/>
        <w:t>Температура вспышки, °С . . . . . . . . . . . . .. . . . . . . . . . . . . . . . . . . .29 </w:t>
      </w:r>
      <w:r w:rsidRPr="00774555">
        <w:rPr>
          <w:color w:val="000000" w:themeColor="text1"/>
          <w:sz w:val="28"/>
          <w:szCs w:val="28"/>
        </w:rPr>
        <w:br/>
        <w:t>Температура воспламенения, °С . . . . . . . . . . . .. . . . . . . . . . . . . . . . . . . 44 </w:t>
      </w:r>
      <w:r w:rsidRPr="00774555">
        <w:rPr>
          <w:color w:val="000000" w:themeColor="text1"/>
          <w:sz w:val="28"/>
          <w:szCs w:val="28"/>
        </w:rPr>
        <w:br/>
        <w:t>Температура самовоспламенения, °С . . . . . . . . . . .. . . . . . . . . . . . . . 490 </w:t>
      </w:r>
      <w:r w:rsidRPr="00774555">
        <w:rPr>
          <w:color w:val="000000" w:themeColor="text1"/>
          <w:sz w:val="28"/>
          <w:szCs w:val="28"/>
        </w:rPr>
        <w:br/>
        <w:t>Концентрационные пределы распространения пламени, % (об.) . . . 1,1-6,5 </w:t>
      </w:r>
      <w:r w:rsidRPr="00774555">
        <w:rPr>
          <w:color w:val="000000" w:themeColor="text1"/>
          <w:sz w:val="28"/>
          <w:szCs w:val="28"/>
        </w:rPr>
        <w:br/>
      </w:r>
      <w:r w:rsidRPr="00774555">
        <w:rPr>
          <w:color w:val="000000" w:themeColor="text1"/>
          <w:sz w:val="28"/>
          <w:szCs w:val="28"/>
        </w:rPr>
        <w:lastRenderedPageBreak/>
        <w:t>Температурные пределы распространения пламени, °С . . . . . . . . . . . . 24-50 </w:t>
      </w:r>
      <w:r w:rsidRPr="00774555">
        <w:rPr>
          <w:color w:val="000000" w:themeColor="text1"/>
          <w:sz w:val="28"/>
          <w:szCs w:val="28"/>
        </w:rPr>
        <w:br/>
        <w:t>Скорость выгорания, кг/(м2</w:t>
      </w:r>
      <w:r w:rsidR="00FF045C" w:rsidRPr="00774555">
        <w:rPr>
          <w:color w:val="000000" w:themeColor="text1"/>
          <w:sz w:val="28"/>
          <w:szCs w:val="28"/>
        </w:rPr>
        <w:t>*</w:t>
      </w:r>
      <w:r w:rsidRPr="00774555">
        <w:rPr>
          <w:color w:val="000000" w:themeColor="text1"/>
          <w:sz w:val="28"/>
          <w:szCs w:val="28"/>
        </w:rPr>
        <w:t>с) . . . . . . . . . . . . . . . . .. . . . . . . . . . . . . . 8,8-10-2</w:t>
      </w:r>
    </w:p>
    <w:p w:rsidR="00D043FF" w:rsidRPr="00774555" w:rsidRDefault="00D043FF" w:rsidP="00377A4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Безопасный экспериментальный максимальный зазор, мм . . . .. . . 1,09 </w:t>
      </w:r>
      <w:r w:rsidRPr="00774555">
        <w:rPr>
          <w:color w:val="000000" w:themeColor="text1"/>
          <w:sz w:val="28"/>
          <w:szCs w:val="28"/>
        </w:rPr>
        <w:br/>
        <w:t xml:space="preserve">Группа взрывоопасной смеси по ГОСТ </w:t>
      </w:r>
      <w:proofErr w:type="gramStart"/>
      <w:r w:rsidRPr="00774555">
        <w:rPr>
          <w:color w:val="000000" w:themeColor="text1"/>
          <w:sz w:val="28"/>
          <w:szCs w:val="28"/>
        </w:rPr>
        <w:t>Р</w:t>
      </w:r>
      <w:proofErr w:type="gramEnd"/>
      <w:r w:rsidRPr="00774555">
        <w:rPr>
          <w:color w:val="000000" w:themeColor="text1"/>
          <w:sz w:val="28"/>
          <w:szCs w:val="28"/>
        </w:rPr>
        <w:t xml:space="preserve"> 51330.5 . . . . . . . . . . .. . . . . . . . . Т1</w:t>
      </w:r>
      <w:r w:rsidRPr="00774555">
        <w:rPr>
          <w:color w:val="000000" w:themeColor="text1"/>
          <w:sz w:val="28"/>
          <w:szCs w:val="28"/>
        </w:rPr>
        <w:br/>
        <w:t>Категория взрывоопасности смеси по ГОСТ Р 51330.11 . . . . . .. . . . . . . IIA</w:t>
      </w:r>
      <w:r w:rsidRPr="00774555">
        <w:rPr>
          <w:color w:val="000000" w:themeColor="text1"/>
          <w:sz w:val="28"/>
          <w:szCs w:val="28"/>
        </w:rPr>
        <w:br/>
        <w:t>Средства пожаротушения: воздушно-механическая пена, порошки.</w:t>
      </w:r>
    </w:p>
    <w:p w:rsidR="00D043FF" w:rsidRPr="00774555" w:rsidRDefault="00D043FF" w:rsidP="00377A4C">
      <w:pPr>
        <w:spacing w:line="360" w:lineRule="auto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numPr>
          <w:ilvl w:val="0"/>
          <w:numId w:val="7"/>
        </w:numPr>
        <w:tabs>
          <w:tab w:val="clear" w:pos="502"/>
        </w:tabs>
        <w:spacing w:line="360" w:lineRule="auto"/>
        <w:ind w:left="567" w:hanging="425"/>
        <w:rPr>
          <w:b/>
          <w:color w:val="000000" w:themeColor="text1"/>
          <w:sz w:val="28"/>
        </w:rPr>
      </w:pPr>
      <w:r w:rsidRPr="00774555">
        <w:rPr>
          <w:b/>
          <w:color w:val="000000" w:themeColor="text1"/>
          <w:sz w:val="28"/>
        </w:rPr>
        <w:t>Определение показателей пожарной опасности</w:t>
      </w: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Температура вспышки</w:t>
      </w:r>
    </w:p>
    <w:p w:rsidR="004E76B1" w:rsidRPr="00774555" w:rsidRDefault="004E76B1" w:rsidP="004E76B1">
      <w:pPr>
        <w:spacing w:line="360" w:lineRule="auto"/>
        <w:ind w:left="567"/>
        <w:rPr>
          <w:b/>
          <w:i/>
          <w:color w:val="000000" w:themeColor="text1"/>
          <w:sz w:val="28"/>
        </w:rPr>
      </w:pPr>
    </w:p>
    <w:p w:rsidR="004E76B1" w:rsidRPr="00774555" w:rsidRDefault="004E76B1" w:rsidP="004E76B1">
      <w:pPr>
        <w:pStyle w:val="a3"/>
        <w:spacing w:line="360" w:lineRule="auto"/>
        <w:ind w:firstLine="68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74555">
        <w:rPr>
          <w:rFonts w:ascii="Times New Roman" w:hAnsi="Times New Roman"/>
          <w:color w:val="000000" w:themeColor="text1"/>
          <w:sz w:val="28"/>
          <w:szCs w:val="28"/>
        </w:rPr>
        <w:t>Температура вспышки - это наименьшая температура конденсированного  вещества,  при  которой в условиях специальных испытаний над его поверхностью образуются пары и газы, способные вспыхивать от источника зажигания; устойчивое горение при этом не возникает.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Температуру вспышки жидкостей (</w:t>
      </w:r>
      <w:proofErr w:type="spellStart"/>
      <w:r w:rsidRPr="00774555">
        <w:rPr>
          <w:color w:val="000000" w:themeColor="text1"/>
          <w:sz w:val="28"/>
          <w:szCs w:val="28"/>
        </w:rPr>
        <w:t>t</w:t>
      </w:r>
      <w:r w:rsidRPr="00774555">
        <w:rPr>
          <w:color w:val="000000" w:themeColor="text1"/>
          <w:sz w:val="28"/>
          <w:szCs w:val="28"/>
          <w:vertAlign w:val="subscript"/>
        </w:rPr>
        <w:t>всп</w:t>
      </w:r>
      <w:proofErr w:type="spellEnd"/>
      <w:r w:rsidRPr="00774555">
        <w:rPr>
          <w:color w:val="000000" w:themeColor="text1"/>
          <w:sz w:val="28"/>
          <w:szCs w:val="28"/>
        </w:rPr>
        <w:t>) в закрытом тигле в</w:t>
      </w:r>
      <w:proofErr w:type="gramStart"/>
      <w:r w:rsidRPr="00774555">
        <w:rPr>
          <w:color w:val="000000" w:themeColor="text1"/>
          <w:sz w:val="28"/>
          <w:szCs w:val="28"/>
        </w:rPr>
        <w:t xml:space="preserve"> °С</w:t>
      </w:r>
      <w:proofErr w:type="gramEnd"/>
      <w:r w:rsidRPr="00774555">
        <w:rPr>
          <w:color w:val="000000" w:themeColor="text1"/>
          <w:sz w:val="28"/>
          <w:szCs w:val="28"/>
        </w:rPr>
        <w:t>,  вычисляют по формуле:</w:t>
      </w:r>
    </w:p>
    <w:p w:rsidR="004E76B1" w:rsidRPr="00774555" w:rsidRDefault="007D0732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40.5pt">
            <v:imagedata r:id="rId8" o:title=""/>
          </v:shape>
        </w:pict>
      </w:r>
      <w:r w:rsidR="004E76B1"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="004E76B1" w:rsidRPr="00774555">
        <w:rPr>
          <w:color w:val="000000" w:themeColor="text1"/>
          <w:sz w:val="28"/>
          <w:szCs w:val="28"/>
          <w:vertAlign w:val="superscript"/>
        </w:rPr>
        <w:t>о</w:t>
      </w:r>
      <w:r w:rsidR="004E76B1" w:rsidRPr="00774555">
        <w:rPr>
          <w:color w:val="000000" w:themeColor="text1"/>
          <w:sz w:val="28"/>
          <w:szCs w:val="28"/>
        </w:rPr>
        <w:t>С</w:t>
      </w:r>
      <w:proofErr w:type="spellEnd"/>
      <w:r w:rsidR="004E76B1" w:rsidRPr="00774555">
        <w:rPr>
          <w:color w:val="000000" w:themeColor="text1"/>
          <w:sz w:val="28"/>
          <w:szCs w:val="28"/>
        </w:rPr>
        <w:tab/>
      </w:r>
      <w:r w:rsidR="004E76B1" w:rsidRPr="00774555">
        <w:rPr>
          <w:color w:val="000000" w:themeColor="text1"/>
          <w:sz w:val="28"/>
          <w:szCs w:val="28"/>
        </w:rPr>
        <w:tab/>
      </w:r>
      <w:r w:rsidR="004E76B1" w:rsidRPr="00774555">
        <w:rPr>
          <w:color w:val="000000" w:themeColor="text1"/>
          <w:sz w:val="28"/>
          <w:szCs w:val="28"/>
        </w:rPr>
        <w:tab/>
        <w:t xml:space="preserve">                                    (1)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где: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а</w:t>
      </w:r>
      <w:r w:rsidRPr="00774555">
        <w:rPr>
          <w:color w:val="000000" w:themeColor="text1"/>
          <w:sz w:val="28"/>
          <w:szCs w:val="28"/>
          <w:vertAlign w:val="subscript"/>
        </w:rPr>
        <w:t>0</w:t>
      </w:r>
      <w:r w:rsidRPr="00774555">
        <w:rPr>
          <w:color w:val="000000" w:themeColor="text1"/>
          <w:sz w:val="28"/>
          <w:szCs w:val="28"/>
        </w:rPr>
        <w:t xml:space="preserve"> - размерный коэффициент, равный минус 73,14</w:t>
      </w:r>
      <w:proofErr w:type="gramStart"/>
      <w:r w:rsidRPr="00774555">
        <w:rPr>
          <w:color w:val="000000" w:themeColor="text1"/>
          <w:sz w:val="28"/>
          <w:szCs w:val="28"/>
        </w:rPr>
        <w:t xml:space="preserve"> °С</w:t>
      </w:r>
      <w:proofErr w:type="gramEnd"/>
      <w:r w:rsidRPr="00774555">
        <w:rPr>
          <w:color w:val="000000" w:themeColor="text1"/>
          <w:sz w:val="28"/>
          <w:szCs w:val="28"/>
        </w:rPr>
        <w:t xml:space="preserve">; 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а</w:t>
      </w:r>
      <w:proofErr w:type="gramStart"/>
      <w:r w:rsidRPr="00774555">
        <w:rPr>
          <w:color w:val="000000" w:themeColor="text1"/>
          <w:sz w:val="28"/>
          <w:szCs w:val="28"/>
          <w:vertAlign w:val="subscript"/>
        </w:rPr>
        <w:t>1</w:t>
      </w:r>
      <w:proofErr w:type="gramEnd"/>
      <w:r w:rsidRPr="00774555">
        <w:rPr>
          <w:color w:val="000000" w:themeColor="text1"/>
          <w:sz w:val="28"/>
          <w:szCs w:val="28"/>
        </w:rPr>
        <w:t xml:space="preserve"> - безразмерный коэффициент, равный 0,659; 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74555">
        <w:rPr>
          <w:color w:val="000000" w:themeColor="text1"/>
          <w:sz w:val="28"/>
          <w:szCs w:val="28"/>
        </w:rPr>
        <w:t>t</w:t>
      </w:r>
      <w:r w:rsidRPr="00774555">
        <w:rPr>
          <w:color w:val="000000" w:themeColor="text1"/>
          <w:sz w:val="28"/>
          <w:szCs w:val="28"/>
          <w:vertAlign w:val="subscript"/>
        </w:rPr>
        <w:t>ки</w:t>
      </w:r>
      <w:proofErr w:type="gramStart"/>
      <w:r w:rsidRPr="00774555">
        <w:rPr>
          <w:color w:val="000000" w:themeColor="text1"/>
          <w:sz w:val="28"/>
          <w:szCs w:val="28"/>
          <w:vertAlign w:val="subscript"/>
        </w:rPr>
        <w:t>п</w:t>
      </w:r>
      <w:proofErr w:type="spellEnd"/>
      <w:r w:rsidRPr="00774555">
        <w:rPr>
          <w:color w:val="000000" w:themeColor="text1"/>
          <w:sz w:val="28"/>
          <w:szCs w:val="28"/>
        </w:rPr>
        <w:t>-</w:t>
      </w:r>
      <w:proofErr w:type="gramEnd"/>
      <w:r w:rsidRPr="00774555">
        <w:rPr>
          <w:color w:val="000000" w:themeColor="text1"/>
          <w:sz w:val="28"/>
          <w:szCs w:val="28"/>
        </w:rPr>
        <w:t xml:space="preserve"> температура кипения исследуемой жидкости, °С; 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74555">
        <w:rPr>
          <w:color w:val="000000" w:themeColor="text1"/>
          <w:sz w:val="28"/>
          <w:szCs w:val="28"/>
        </w:rPr>
        <w:t>а</w:t>
      </w:r>
      <w:proofErr w:type="gramStart"/>
      <w:r w:rsidRPr="00774555">
        <w:rPr>
          <w:color w:val="000000" w:themeColor="text1"/>
          <w:sz w:val="28"/>
          <w:szCs w:val="28"/>
          <w:vertAlign w:val="subscript"/>
        </w:rPr>
        <w:t>j</w:t>
      </w:r>
      <w:proofErr w:type="spellEnd"/>
      <w:proofErr w:type="gramEnd"/>
      <w:r w:rsidRPr="00774555">
        <w:rPr>
          <w:color w:val="000000" w:themeColor="text1"/>
          <w:sz w:val="28"/>
          <w:szCs w:val="28"/>
        </w:rPr>
        <w:t xml:space="preserve"> - эмпирические коэффициенты, приведённые в табл. 1 [2] в зависимости от связей в структурной формуле вещества; 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74555">
        <w:rPr>
          <w:color w:val="000000" w:themeColor="text1"/>
          <w:sz w:val="28"/>
          <w:szCs w:val="28"/>
        </w:rPr>
        <w:t>l</w:t>
      </w:r>
      <w:r w:rsidRPr="00774555">
        <w:rPr>
          <w:color w:val="000000" w:themeColor="text1"/>
          <w:sz w:val="28"/>
          <w:szCs w:val="28"/>
          <w:vertAlign w:val="subscript"/>
        </w:rPr>
        <w:t>j</w:t>
      </w:r>
      <w:proofErr w:type="spellEnd"/>
      <w:r w:rsidRPr="00774555">
        <w:rPr>
          <w:color w:val="000000" w:themeColor="text1"/>
          <w:sz w:val="28"/>
          <w:szCs w:val="28"/>
        </w:rPr>
        <w:t xml:space="preserve"> - количество связей вида j в молекуле исследуемой жидкости.</w:t>
      </w:r>
    </w:p>
    <w:p w:rsidR="00FF045C" w:rsidRPr="00774555" w:rsidRDefault="00FF045C" w:rsidP="00FF045C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774555">
        <w:rPr>
          <w:color w:val="000000" w:themeColor="text1"/>
          <w:sz w:val="28"/>
          <w:szCs w:val="28"/>
        </w:rPr>
        <w:t>t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>кип</w:t>
      </w:r>
      <w:proofErr w:type="spellEnd"/>
      <w:r w:rsidRPr="00774555">
        <w:rPr>
          <w:color w:val="000000" w:themeColor="text1"/>
          <w:sz w:val="28"/>
          <w:szCs w:val="28"/>
        </w:rPr>
        <w:t xml:space="preserve"> =  139,1 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C</w:t>
      </w:r>
    </w:p>
    <w:p w:rsidR="00A215AB" w:rsidRPr="00774555" w:rsidRDefault="00A215AB" w:rsidP="00FF045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Формула:</w:t>
      </w:r>
    </w:p>
    <w:p w:rsidR="00A215AB" w:rsidRPr="00774555" w:rsidRDefault="00A215AB" w:rsidP="00FF045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noProof/>
          <w:color w:val="000000" w:themeColor="text1"/>
        </w:rPr>
        <w:lastRenderedPageBreak/>
        <w:drawing>
          <wp:inline distT="0" distB="0" distL="0" distR="0" wp14:anchorId="00093B87" wp14:editId="7D3D4E3B">
            <wp:extent cx="1828800" cy="270099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6955" t="41619" r="42628" b="31015"/>
                    <a:stretch/>
                  </pic:blipFill>
                  <pic:spPr bwMode="auto">
                    <a:xfrm>
                      <a:off x="0" y="0"/>
                      <a:ext cx="1827825" cy="269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45C" w:rsidRPr="00774555" w:rsidRDefault="00FF045C" w:rsidP="00FF045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С – С       </w:t>
      </w:r>
      <w:r w:rsidR="00A215AB" w:rsidRPr="00774555">
        <w:rPr>
          <w:color w:val="000000" w:themeColor="text1"/>
          <w:sz w:val="28"/>
          <w:szCs w:val="28"/>
        </w:rPr>
        <w:t>8</w:t>
      </w:r>
    </w:p>
    <w:p w:rsidR="00FF045C" w:rsidRPr="00774555" w:rsidRDefault="00FF045C" w:rsidP="00FF045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 – Н       10</w:t>
      </w:r>
    </w:p>
    <w:p w:rsidR="004E76B1" w:rsidRPr="00774555" w:rsidRDefault="004E76B1" w:rsidP="004E76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774555">
        <w:rPr>
          <w:color w:val="000000" w:themeColor="text1"/>
          <w:sz w:val="28"/>
          <w:szCs w:val="28"/>
        </w:rPr>
        <w:t>t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>всп</w:t>
      </w:r>
      <w:proofErr w:type="spellEnd"/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</w:rPr>
        <w:sym w:font="Symbol" w:char="F02D"/>
      </w:r>
      <w:r w:rsidRPr="00774555">
        <w:rPr>
          <w:color w:val="000000" w:themeColor="text1"/>
          <w:sz w:val="28"/>
          <w:szCs w:val="28"/>
        </w:rPr>
        <w:t xml:space="preserve">73,14  + 0,659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</w:t>
      </w:r>
      <w:r w:rsidR="00FF045C" w:rsidRPr="00774555">
        <w:rPr>
          <w:color w:val="000000" w:themeColor="text1"/>
          <w:sz w:val="28"/>
          <w:szCs w:val="28"/>
        </w:rPr>
        <w:t>139,1</w:t>
      </w:r>
      <w:r w:rsidRPr="00774555">
        <w:rPr>
          <w:color w:val="000000" w:themeColor="text1"/>
          <w:sz w:val="28"/>
          <w:szCs w:val="28"/>
        </w:rPr>
        <w:t xml:space="preserve"> + </w:t>
      </w:r>
      <w:r w:rsidR="00A215AB" w:rsidRPr="00774555">
        <w:rPr>
          <w:color w:val="000000" w:themeColor="text1"/>
          <w:sz w:val="28"/>
          <w:szCs w:val="28"/>
        </w:rPr>
        <w:t>8</w:t>
      </w: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(</w:t>
      </w:r>
      <w:r w:rsidRPr="00774555">
        <w:rPr>
          <w:color w:val="000000" w:themeColor="text1"/>
          <w:sz w:val="28"/>
          <w:szCs w:val="28"/>
        </w:rPr>
        <w:sym w:font="Symbol" w:char="F02D"/>
      </w:r>
      <w:r w:rsidRPr="00774555">
        <w:rPr>
          <w:color w:val="000000" w:themeColor="text1"/>
          <w:sz w:val="28"/>
          <w:szCs w:val="28"/>
        </w:rPr>
        <w:t>2,03) + 1</w:t>
      </w:r>
      <w:r w:rsidR="00FF045C" w:rsidRPr="00774555">
        <w:rPr>
          <w:color w:val="000000" w:themeColor="text1"/>
          <w:sz w:val="28"/>
          <w:szCs w:val="28"/>
        </w:rPr>
        <w:t>0</w:t>
      </w: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1,105 = </w:t>
      </w:r>
      <w:r w:rsidR="00FF045C" w:rsidRPr="00774555">
        <w:rPr>
          <w:color w:val="000000" w:themeColor="text1"/>
          <w:sz w:val="28"/>
          <w:szCs w:val="28"/>
        </w:rPr>
        <w:t>1</w:t>
      </w:r>
      <w:r w:rsidR="00377A4C" w:rsidRPr="00774555">
        <w:rPr>
          <w:color w:val="000000" w:themeColor="text1"/>
          <w:sz w:val="28"/>
          <w:szCs w:val="28"/>
        </w:rPr>
        <w:t>3,37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</w:p>
    <w:p w:rsidR="004E76B1" w:rsidRPr="00774555" w:rsidRDefault="004E76B1" w:rsidP="004E76B1">
      <w:pPr>
        <w:spacing w:line="360" w:lineRule="auto"/>
        <w:ind w:left="567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 справочным данным температура вспышки </w:t>
      </w:r>
      <w:r w:rsidR="007B16F4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составляет </w:t>
      </w:r>
      <w:r w:rsidR="007B16F4" w:rsidRPr="00774555">
        <w:rPr>
          <w:color w:val="000000" w:themeColor="text1"/>
          <w:sz w:val="28"/>
          <w:szCs w:val="28"/>
        </w:rPr>
        <w:t>29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</w:p>
    <w:p w:rsidR="00FF045C" w:rsidRPr="00774555" w:rsidRDefault="00FF045C" w:rsidP="00FF045C">
      <w:pPr>
        <w:spacing w:line="360" w:lineRule="auto"/>
        <w:ind w:left="567"/>
        <w:rPr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Температура воспламенения</w:t>
      </w:r>
    </w:p>
    <w:p w:rsidR="00F13FDD" w:rsidRPr="00774555" w:rsidRDefault="00F13FDD" w:rsidP="00F13FDD">
      <w:pPr>
        <w:spacing w:line="360" w:lineRule="auto"/>
        <w:ind w:left="567"/>
        <w:rPr>
          <w:b/>
          <w:i/>
          <w:color w:val="000000" w:themeColor="text1"/>
          <w:sz w:val="28"/>
        </w:rPr>
      </w:pPr>
    </w:p>
    <w:p w:rsidR="00F13FDD" w:rsidRPr="00774555" w:rsidRDefault="00F13FDD" w:rsidP="00F13FDD">
      <w:pPr>
        <w:spacing w:line="360" w:lineRule="auto"/>
        <w:ind w:firstLine="720"/>
        <w:jc w:val="both"/>
        <w:rPr>
          <w:rFonts w:ascii="Sylfaen" w:hAnsi="Sylfaen"/>
          <w:color w:val="000000" w:themeColor="text1"/>
          <w:sz w:val="28"/>
        </w:rPr>
      </w:pPr>
      <w:r w:rsidRPr="00774555">
        <w:rPr>
          <w:b/>
          <w:color w:val="000000" w:themeColor="text1"/>
          <w:sz w:val="28"/>
        </w:rPr>
        <w:t>Температура воспламенения</w:t>
      </w:r>
      <w:r w:rsidRPr="00774555">
        <w:rPr>
          <w:color w:val="000000" w:themeColor="text1"/>
          <w:sz w:val="28"/>
        </w:rPr>
        <w:t xml:space="preserve">  -  это наименьшая температура вещества, при которой в условиях специальных испытаний вещество выделяет горючие газы и пары с такой скоростью, что при воздействии источника зажигания наблюдается воспламенение жидкости.</w:t>
      </w:r>
    </w:p>
    <w:p w:rsidR="00F13FDD" w:rsidRPr="00774555" w:rsidRDefault="00F13FDD" w:rsidP="00F13FDD">
      <w:pPr>
        <w:widowControl w:val="0"/>
        <w:spacing w:line="360" w:lineRule="auto"/>
        <w:ind w:firstLine="680"/>
        <w:jc w:val="both"/>
        <w:rPr>
          <w:snapToGrid w:val="0"/>
          <w:color w:val="000000" w:themeColor="text1"/>
          <w:sz w:val="28"/>
        </w:rPr>
      </w:pPr>
      <w:r w:rsidRPr="00774555">
        <w:rPr>
          <w:snapToGrid w:val="0"/>
          <w:color w:val="000000" w:themeColor="text1"/>
          <w:sz w:val="28"/>
        </w:rPr>
        <w:t>Температура воспламенения жидкости рассчитывается по той же формуле что и температура вспышки, но со своими коэффициентами:</w:t>
      </w:r>
    </w:p>
    <w:p w:rsidR="00F13FDD" w:rsidRPr="00774555" w:rsidRDefault="00F13FDD" w:rsidP="00F13FDD">
      <w:pPr>
        <w:shd w:val="clear" w:color="auto" w:fill="FFFFFF"/>
        <w:spacing w:line="360" w:lineRule="auto"/>
        <w:ind w:firstLine="680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30"/>
          <w:sz w:val="28"/>
          <w:szCs w:val="28"/>
        </w:rPr>
        <w:object w:dxaOrig="2840" w:dyaOrig="700">
          <v:shape id="_x0000_i1026" type="#_x0000_t75" style="width:215.25pt;height:53.25pt" o:ole="">
            <v:imagedata r:id="rId10" o:title=""/>
          </v:shape>
          <o:OLEObject Type="Embed" ProgID="Equation.3" ShapeID="_x0000_i1026" DrawAspect="Content" ObjectID="_1612366693" r:id="rId11"/>
        </w:object>
      </w:r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  <w:vertAlign w:val="superscript"/>
        </w:rPr>
        <w:t>о</w:t>
      </w:r>
      <w:r w:rsidRPr="00774555">
        <w:rPr>
          <w:color w:val="000000" w:themeColor="text1"/>
          <w:sz w:val="28"/>
          <w:szCs w:val="28"/>
        </w:rPr>
        <w:t>С</w:t>
      </w:r>
      <w:proofErr w:type="spellEnd"/>
      <w:r w:rsidRPr="00774555">
        <w:rPr>
          <w:color w:val="000000" w:themeColor="text1"/>
          <w:sz w:val="28"/>
          <w:szCs w:val="28"/>
        </w:rPr>
        <w:t>, где</w:t>
      </w:r>
      <w:r w:rsidRPr="00774555">
        <w:rPr>
          <w:color w:val="000000" w:themeColor="text1"/>
          <w:sz w:val="28"/>
          <w:szCs w:val="28"/>
        </w:rPr>
        <w:tab/>
        <w:t xml:space="preserve">               (2)</w:t>
      </w:r>
    </w:p>
    <w:p w:rsidR="00F13FDD" w:rsidRPr="00774555" w:rsidRDefault="00F13FDD" w:rsidP="00F13FDD">
      <w:pPr>
        <w:widowControl w:val="0"/>
        <w:spacing w:line="360" w:lineRule="auto"/>
        <w:ind w:firstLine="340"/>
        <w:jc w:val="both"/>
        <w:rPr>
          <w:snapToGrid w:val="0"/>
          <w:color w:val="000000" w:themeColor="text1"/>
          <w:sz w:val="28"/>
        </w:rPr>
      </w:pPr>
      <w:r w:rsidRPr="00774555">
        <w:rPr>
          <w:snapToGrid w:val="0"/>
          <w:color w:val="000000" w:themeColor="text1"/>
          <w:sz w:val="28"/>
        </w:rPr>
        <w:t>где:</w:t>
      </w:r>
    </w:p>
    <w:p w:rsidR="00F13FDD" w:rsidRPr="00774555" w:rsidRDefault="00F13FDD" w:rsidP="00F13FDD">
      <w:pPr>
        <w:widowControl w:val="0"/>
        <w:spacing w:line="360" w:lineRule="auto"/>
        <w:ind w:firstLine="340"/>
        <w:jc w:val="both"/>
        <w:rPr>
          <w:snapToGrid w:val="0"/>
          <w:color w:val="000000" w:themeColor="text1"/>
          <w:sz w:val="28"/>
        </w:rPr>
      </w:pPr>
      <w:r w:rsidRPr="00774555">
        <w:rPr>
          <w:snapToGrid w:val="0"/>
          <w:color w:val="000000" w:themeColor="text1"/>
          <w:sz w:val="28"/>
        </w:rPr>
        <w:t>а</w:t>
      </w:r>
      <w:r w:rsidRPr="00774555">
        <w:rPr>
          <w:snapToGrid w:val="0"/>
          <w:color w:val="000000" w:themeColor="text1"/>
          <w:sz w:val="28"/>
          <w:vertAlign w:val="subscript"/>
        </w:rPr>
        <w:t>0</w:t>
      </w:r>
      <w:r w:rsidRPr="00774555">
        <w:rPr>
          <w:snapToGrid w:val="0"/>
          <w:color w:val="000000" w:themeColor="text1"/>
          <w:sz w:val="28"/>
        </w:rPr>
        <w:t xml:space="preserve"> = - 47,78</w:t>
      </w:r>
      <w:proofErr w:type="gramStart"/>
      <w:r w:rsidRPr="00774555">
        <w:rPr>
          <w:snapToGrid w:val="0"/>
          <w:color w:val="000000" w:themeColor="text1"/>
          <w:sz w:val="28"/>
        </w:rPr>
        <w:t xml:space="preserve"> </w:t>
      </w:r>
      <w:r w:rsidRPr="00774555">
        <w:rPr>
          <w:snapToGrid w:val="0"/>
          <w:color w:val="000000" w:themeColor="text1"/>
          <w:sz w:val="28"/>
          <w:lang w:val="en-US"/>
        </w:rPr>
        <w:sym w:font="Symbol" w:char="F0B0"/>
      </w:r>
      <w:r w:rsidRPr="00774555">
        <w:rPr>
          <w:snapToGrid w:val="0"/>
          <w:color w:val="000000" w:themeColor="text1"/>
          <w:sz w:val="28"/>
        </w:rPr>
        <w:t>С</w:t>
      </w:r>
      <w:proofErr w:type="gramEnd"/>
      <w:r w:rsidRPr="00774555">
        <w:rPr>
          <w:snapToGrid w:val="0"/>
          <w:color w:val="000000" w:themeColor="text1"/>
          <w:sz w:val="28"/>
        </w:rPr>
        <w:t xml:space="preserve">; </w:t>
      </w:r>
    </w:p>
    <w:p w:rsidR="00F13FDD" w:rsidRPr="00774555" w:rsidRDefault="00F13FDD" w:rsidP="00F13FDD">
      <w:pPr>
        <w:widowControl w:val="0"/>
        <w:spacing w:line="360" w:lineRule="auto"/>
        <w:ind w:firstLine="340"/>
        <w:jc w:val="both"/>
        <w:rPr>
          <w:snapToGrid w:val="0"/>
          <w:color w:val="000000" w:themeColor="text1"/>
          <w:sz w:val="28"/>
        </w:rPr>
      </w:pPr>
      <w:r w:rsidRPr="00774555">
        <w:rPr>
          <w:snapToGrid w:val="0"/>
          <w:color w:val="000000" w:themeColor="text1"/>
          <w:sz w:val="28"/>
        </w:rPr>
        <w:t>а</w:t>
      </w:r>
      <w:proofErr w:type="gramStart"/>
      <w:r w:rsidRPr="00774555">
        <w:rPr>
          <w:snapToGrid w:val="0"/>
          <w:color w:val="000000" w:themeColor="text1"/>
          <w:sz w:val="28"/>
          <w:vertAlign w:val="subscript"/>
        </w:rPr>
        <w:t>1</w:t>
      </w:r>
      <w:proofErr w:type="gramEnd"/>
      <w:r w:rsidRPr="00774555">
        <w:rPr>
          <w:snapToGrid w:val="0"/>
          <w:color w:val="000000" w:themeColor="text1"/>
          <w:sz w:val="28"/>
        </w:rPr>
        <w:t xml:space="preserve"> = 0,882; </w:t>
      </w:r>
    </w:p>
    <w:p w:rsidR="00F13FDD" w:rsidRPr="00774555" w:rsidRDefault="00F13FDD" w:rsidP="00F13FDD">
      <w:pPr>
        <w:widowControl w:val="0"/>
        <w:spacing w:line="360" w:lineRule="auto"/>
        <w:ind w:firstLine="340"/>
        <w:jc w:val="both"/>
        <w:rPr>
          <w:snapToGrid w:val="0"/>
          <w:color w:val="000000" w:themeColor="text1"/>
          <w:sz w:val="28"/>
        </w:rPr>
      </w:pPr>
      <w:proofErr w:type="gramStart"/>
      <w:r w:rsidRPr="00774555">
        <w:rPr>
          <w:snapToGrid w:val="0"/>
          <w:color w:val="000000" w:themeColor="text1"/>
          <w:sz w:val="28"/>
          <w:lang w:val="en-US"/>
        </w:rPr>
        <w:t>t</w:t>
      </w:r>
      <w:r w:rsidRPr="00774555">
        <w:rPr>
          <w:snapToGrid w:val="0"/>
          <w:color w:val="000000" w:themeColor="text1"/>
          <w:sz w:val="28"/>
          <w:vertAlign w:val="subscript"/>
        </w:rPr>
        <w:t>кип</w:t>
      </w:r>
      <w:proofErr w:type="gramEnd"/>
      <w:r w:rsidRPr="00774555">
        <w:rPr>
          <w:snapToGrid w:val="0"/>
          <w:color w:val="000000" w:themeColor="text1"/>
          <w:sz w:val="28"/>
        </w:rPr>
        <w:t xml:space="preserve"> - температура кипения жидкости, </w:t>
      </w:r>
      <w:r w:rsidRPr="00774555">
        <w:rPr>
          <w:snapToGrid w:val="0"/>
          <w:color w:val="000000" w:themeColor="text1"/>
          <w:sz w:val="28"/>
        </w:rPr>
        <w:sym w:font="Symbol" w:char="F0B0"/>
      </w:r>
      <w:r w:rsidRPr="00774555">
        <w:rPr>
          <w:snapToGrid w:val="0"/>
          <w:color w:val="000000" w:themeColor="text1"/>
          <w:sz w:val="28"/>
        </w:rPr>
        <w:t xml:space="preserve">С; </w:t>
      </w:r>
    </w:p>
    <w:p w:rsidR="00F13FDD" w:rsidRPr="00774555" w:rsidRDefault="00F13FDD" w:rsidP="00F13FDD">
      <w:pPr>
        <w:widowControl w:val="0"/>
        <w:spacing w:line="360" w:lineRule="auto"/>
        <w:ind w:firstLine="340"/>
        <w:jc w:val="both"/>
        <w:rPr>
          <w:snapToGrid w:val="0"/>
          <w:color w:val="000000" w:themeColor="text1"/>
          <w:sz w:val="28"/>
        </w:rPr>
      </w:pPr>
      <w:proofErr w:type="gramStart"/>
      <w:r w:rsidRPr="00774555">
        <w:rPr>
          <w:snapToGrid w:val="0"/>
          <w:color w:val="000000" w:themeColor="text1"/>
          <w:sz w:val="28"/>
        </w:rPr>
        <w:t>а</w:t>
      </w:r>
      <w:r w:rsidRPr="00774555">
        <w:rPr>
          <w:snapToGrid w:val="0"/>
          <w:color w:val="000000" w:themeColor="text1"/>
          <w:sz w:val="28"/>
          <w:vertAlign w:val="subscript"/>
          <w:lang w:val="en-US"/>
        </w:rPr>
        <w:t>j</w:t>
      </w:r>
      <w:r w:rsidRPr="00774555">
        <w:rPr>
          <w:snapToGrid w:val="0"/>
          <w:color w:val="000000" w:themeColor="text1"/>
          <w:sz w:val="28"/>
          <w:vertAlign w:val="subscript"/>
        </w:rPr>
        <w:t xml:space="preserve"> </w:t>
      </w:r>
      <w:r w:rsidRPr="00774555">
        <w:rPr>
          <w:snapToGrid w:val="0"/>
          <w:color w:val="000000" w:themeColor="text1"/>
          <w:sz w:val="28"/>
        </w:rPr>
        <w:t xml:space="preserve">-  коэффициент </w:t>
      </w:r>
      <w:r w:rsidRPr="00774555">
        <w:rPr>
          <w:snapToGrid w:val="0"/>
          <w:color w:val="000000" w:themeColor="text1"/>
          <w:sz w:val="28"/>
          <w:lang w:val="en-US"/>
        </w:rPr>
        <w:t>j</w:t>
      </w:r>
      <w:r w:rsidRPr="00774555">
        <w:rPr>
          <w:snapToGrid w:val="0"/>
          <w:color w:val="000000" w:themeColor="text1"/>
          <w:sz w:val="28"/>
        </w:rPr>
        <w:t xml:space="preserve">-той химической связи,  приведены в табл. 3; </w:t>
      </w:r>
      <w:proofErr w:type="gramEnd"/>
    </w:p>
    <w:p w:rsidR="00F13FDD" w:rsidRPr="00774555" w:rsidRDefault="00F13FDD" w:rsidP="00377A4C">
      <w:pPr>
        <w:spacing w:line="360" w:lineRule="auto"/>
        <w:ind w:firstLine="720"/>
        <w:rPr>
          <w:color w:val="000000" w:themeColor="text1"/>
          <w:sz w:val="28"/>
          <w:szCs w:val="28"/>
        </w:rPr>
      </w:pPr>
      <w:proofErr w:type="spellStart"/>
      <w:proofErr w:type="gramStart"/>
      <w:r w:rsidRPr="00774555">
        <w:rPr>
          <w:snapToGrid w:val="0"/>
          <w:color w:val="000000" w:themeColor="text1"/>
          <w:sz w:val="28"/>
          <w:lang w:val="en-US"/>
        </w:rPr>
        <w:lastRenderedPageBreak/>
        <w:t>l</w:t>
      </w:r>
      <w:r w:rsidRPr="00774555">
        <w:rPr>
          <w:snapToGrid w:val="0"/>
          <w:color w:val="000000" w:themeColor="text1"/>
          <w:sz w:val="28"/>
          <w:vertAlign w:val="subscript"/>
          <w:lang w:val="en-US"/>
        </w:rPr>
        <w:t>j</w:t>
      </w:r>
      <w:proofErr w:type="spellEnd"/>
      <w:proofErr w:type="gramEnd"/>
      <w:r w:rsidRPr="00774555">
        <w:rPr>
          <w:snapToGrid w:val="0"/>
          <w:color w:val="000000" w:themeColor="text1"/>
          <w:sz w:val="28"/>
        </w:rPr>
        <w:t xml:space="preserve"> - число химических связей вида </w:t>
      </w:r>
      <w:r w:rsidRPr="00774555">
        <w:rPr>
          <w:snapToGrid w:val="0"/>
          <w:color w:val="000000" w:themeColor="text1"/>
          <w:sz w:val="28"/>
          <w:lang w:val="en-US"/>
        </w:rPr>
        <w:t>j</w:t>
      </w:r>
      <w:r w:rsidRPr="00774555">
        <w:rPr>
          <w:snapToGrid w:val="0"/>
          <w:color w:val="000000" w:themeColor="text1"/>
          <w:sz w:val="28"/>
        </w:rPr>
        <w:t xml:space="preserve"> в молекуле жидко</w:t>
      </w:r>
      <w:r w:rsidRPr="00774555">
        <w:rPr>
          <w:snapToGrid w:val="0"/>
          <w:color w:val="000000" w:themeColor="text1"/>
          <w:sz w:val="28"/>
          <w:lang w:val="en-US"/>
        </w:rPr>
        <w:t>c</w:t>
      </w:r>
      <w:proofErr w:type="spellStart"/>
      <w:r w:rsidRPr="00774555">
        <w:rPr>
          <w:snapToGrid w:val="0"/>
          <w:color w:val="000000" w:themeColor="text1"/>
          <w:sz w:val="28"/>
        </w:rPr>
        <w:t>ти</w:t>
      </w:r>
      <w:proofErr w:type="spellEnd"/>
    </w:p>
    <w:p w:rsidR="00F13FDD" w:rsidRPr="00774555" w:rsidRDefault="00F13FDD" w:rsidP="00377A4C">
      <w:pPr>
        <w:spacing w:line="360" w:lineRule="auto"/>
        <w:ind w:firstLine="720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Температура воспламенения ксилола равна:</w:t>
      </w:r>
    </w:p>
    <w:p w:rsidR="00F13FDD" w:rsidRPr="00774555" w:rsidRDefault="00F13FDD" w:rsidP="00377A4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774555">
        <w:rPr>
          <w:color w:val="000000" w:themeColor="text1"/>
          <w:sz w:val="28"/>
          <w:szCs w:val="28"/>
        </w:rPr>
        <w:t>t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>всп</w:t>
      </w:r>
      <w:proofErr w:type="spellEnd"/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</w:rPr>
        <w:sym w:font="Symbol" w:char="F02D"/>
      </w:r>
      <w:r w:rsidRPr="00774555">
        <w:rPr>
          <w:color w:val="000000" w:themeColor="text1"/>
          <w:sz w:val="28"/>
          <w:szCs w:val="28"/>
        </w:rPr>
        <w:t xml:space="preserve">47,78  + 0,882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139,1 + </w:t>
      </w:r>
      <w:r w:rsidR="00A215AB" w:rsidRPr="00774555">
        <w:rPr>
          <w:color w:val="000000" w:themeColor="text1"/>
          <w:sz w:val="28"/>
          <w:szCs w:val="28"/>
        </w:rPr>
        <w:t>8</w:t>
      </w: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0,027 + 10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(-2,118) = 54 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</w:p>
    <w:p w:rsidR="00F13FDD" w:rsidRPr="00774555" w:rsidRDefault="00F13FDD" w:rsidP="00377A4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По справочным данным температура воспламенения</w:t>
      </w:r>
      <w:r w:rsidR="007B16F4" w:rsidRPr="00774555">
        <w:rPr>
          <w:color w:val="000000" w:themeColor="text1"/>
          <w:sz w:val="28"/>
          <w:szCs w:val="28"/>
        </w:rPr>
        <w:t xml:space="preserve"> ксилола</w:t>
      </w:r>
      <w:r w:rsidRPr="00774555">
        <w:rPr>
          <w:color w:val="000000" w:themeColor="text1"/>
          <w:sz w:val="28"/>
          <w:szCs w:val="28"/>
        </w:rPr>
        <w:t xml:space="preserve"> составляет </w:t>
      </w:r>
      <w:r w:rsidR="007B16F4" w:rsidRPr="00774555">
        <w:rPr>
          <w:color w:val="000000" w:themeColor="text1"/>
          <w:sz w:val="28"/>
          <w:szCs w:val="28"/>
        </w:rPr>
        <w:t>44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 xml:space="preserve">С. </w:t>
      </w:r>
    </w:p>
    <w:p w:rsidR="00F13FDD" w:rsidRPr="00774555" w:rsidRDefault="00F13FDD" w:rsidP="00F13FDD">
      <w:pPr>
        <w:spacing w:line="360" w:lineRule="auto"/>
        <w:ind w:left="567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Концентрационные пределы распространения пламени</w:t>
      </w:r>
    </w:p>
    <w:p w:rsidR="007B16F4" w:rsidRPr="00774555" w:rsidRDefault="007B16F4" w:rsidP="007B16F4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7B16F4" w:rsidRPr="00774555" w:rsidRDefault="007B16F4" w:rsidP="007B16F4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b/>
          <w:color w:val="000000" w:themeColor="text1"/>
          <w:sz w:val="28"/>
          <w:szCs w:val="28"/>
        </w:rPr>
        <w:t>Нижний и верхний концентрационный предел распространения пламени (воспламенения)</w:t>
      </w:r>
      <w:r w:rsidRPr="00774555">
        <w:rPr>
          <w:color w:val="000000" w:themeColor="text1"/>
          <w:sz w:val="28"/>
          <w:szCs w:val="28"/>
        </w:rPr>
        <w:t xml:space="preserve"> - соответственно, минимальное и максимальное содержание горючего вещества в однородной смеси с окислительной средой,  при котором возможно распространение пламени  по смеси  на  любое расстояние от источника зажигания.  Обозначается НКПР (</w:t>
      </w:r>
      <w:r w:rsidRPr="00774555">
        <w:rPr>
          <w:color w:val="000000" w:themeColor="text1"/>
          <w:sz w:val="28"/>
          <w:szCs w:val="28"/>
        </w:rPr>
        <w:sym w:font="Symbol" w:char="F06A"/>
      </w:r>
      <w:r w:rsidRPr="00774555">
        <w:rPr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</w:rPr>
        <w:t>) и ВКПР (</w:t>
      </w:r>
      <w:r w:rsidRPr="00774555">
        <w:rPr>
          <w:color w:val="000000" w:themeColor="text1"/>
          <w:sz w:val="28"/>
          <w:szCs w:val="28"/>
        </w:rPr>
        <w:sym w:font="Symbol" w:char="F06A"/>
      </w:r>
      <w:r w:rsidRPr="00774555">
        <w:rPr>
          <w:color w:val="000000" w:themeColor="text1"/>
          <w:sz w:val="28"/>
          <w:szCs w:val="28"/>
          <w:vertAlign w:val="subscript"/>
        </w:rPr>
        <w:t>в</w:t>
      </w:r>
      <w:r w:rsidRPr="00774555">
        <w:rPr>
          <w:color w:val="000000" w:themeColor="text1"/>
          <w:sz w:val="28"/>
          <w:szCs w:val="28"/>
        </w:rPr>
        <w:t>).</w:t>
      </w:r>
    </w:p>
    <w:p w:rsidR="007B16F4" w:rsidRPr="00774555" w:rsidRDefault="007B16F4" w:rsidP="007B16F4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Приблизительно КПР газов и паров в воздухе при атмосферном давлении для большинства органических соединении можно рассчитать с точностью, достаточной для практических нужд по формуле:</w:t>
      </w:r>
    </w:p>
    <w:p w:rsidR="007B16F4" w:rsidRPr="00774555" w:rsidRDefault="007B16F4" w:rsidP="007B16F4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2120" w:dyaOrig="660">
          <v:shape id="_x0000_i1027" type="#_x0000_t75" style="width:105.75pt;height:33pt" o:ole="">
            <v:imagedata r:id="rId12" o:title=""/>
          </v:shape>
          <o:OLEObject Type="Embed" ProgID="Equation.3" ShapeID="_x0000_i1027" DrawAspect="Content" ObjectID="_1612366694" r:id="rId13"/>
        </w:object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  <w:t xml:space="preserve">       (3)</w:t>
      </w:r>
    </w:p>
    <w:p w:rsidR="007B16F4" w:rsidRPr="00774555" w:rsidRDefault="007B16F4" w:rsidP="007B16F4">
      <w:pPr>
        <w:shd w:val="clear" w:color="auto" w:fill="FFFFFF"/>
        <w:spacing w:line="360" w:lineRule="auto"/>
        <w:ind w:firstLine="680"/>
        <w:jc w:val="both"/>
        <w:rPr>
          <w:bCs/>
          <w:color w:val="000000" w:themeColor="text1"/>
          <w:sz w:val="28"/>
          <w:szCs w:val="28"/>
        </w:rPr>
      </w:pPr>
      <w:r w:rsidRPr="00774555">
        <w:rPr>
          <w:bCs/>
          <w:color w:val="000000" w:themeColor="text1"/>
          <w:sz w:val="28"/>
          <w:szCs w:val="28"/>
        </w:rPr>
        <w:t>где:</w:t>
      </w:r>
    </w:p>
    <w:p w:rsidR="007B16F4" w:rsidRPr="00774555" w:rsidRDefault="007B16F4" w:rsidP="007B16F4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774555">
        <w:rPr>
          <w:bCs/>
          <w:color w:val="000000" w:themeColor="text1"/>
          <w:sz w:val="28"/>
          <w:szCs w:val="28"/>
        </w:rPr>
        <w:t xml:space="preserve">β </w:t>
      </w:r>
      <w:r w:rsidRPr="00774555">
        <w:rPr>
          <w:color w:val="000000" w:themeColor="text1"/>
          <w:sz w:val="28"/>
          <w:szCs w:val="28"/>
        </w:rPr>
        <w:t xml:space="preserve">- стехиометрический коэффициент перед кислородом </w:t>
      </w:r>
      <w:r w:rsidRPr="00774555">
        <w:rPr>
          <w:bCs/>
          <w:color w:val="000000" w:themeColor="text1"/>
          <w:sz w:val="28"/>
          <w:szCs w:val="28"/>
        </w:rPr>
        <w:t xml:space="preserve">в </w:t>
      </w:r>
      <w:r w:rsidRPr="00774555">
        <w:rPr>
          <w:color w:val="000000" w:themeColor="text1"/>
          <w:sz w:val="28"/>
          <w:szCs w:val="28"/>
        </w:rPr>
        <w:t xml:space="preserve">уравнении </w:t>
      </w:r>
      <w:r w:rsidRPr="00774555">
        <w:rPr>
          <w:bCs/>
          <w:color w:val="000000" w:themeColor="text1"/>
          <w:sz w:val="28"/>
          <w:szCs w:val="28"/>
        </w:rPr>
        <w:t xml:space="preserve">реакции </w:t>
      </w:r>
      <w:r w:rsidRPr="00774555">
        <w:rPr>
          <w:color w:val="000000" w:themeColor="text1"/>
          <w:sz w:val="28"/>
          <w:szCs w:val="28"/>
        </w:rPr>
        <w:t>горения,</w:t>
      </w:r>
    </w:p>
    <w:p w:rsidR="007B16F4" w:rsidRPr="00774555" w:rsidRDefault="007B16F4" w:rsidP="007B16F4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а и </w:t>
      </w:r>
      <w:r w:rsidRPr="00774555">
        <w:rPr>
          <w:color w:val="000000" w:themeColor="text1"/>
          <w:sz w:val="28"/>
          <w:szCs w:val="28"/>
          <w:lang w:val="en-US"/>
        </w:rPr>
        <w:t>b</w:t>
      </w:r>
      <w:r w:rsidRPr="00774555">
        <w:rPr>
          <w:color w:val="000000" w:themeColor="text1"/>
          <w:sz w:val="28"/>
          <w:szCs w:val="28"/>
        </w:rPr>
        <w:t xml:space="preserve"> - универсальные константы [2].</w:t>
      </w:r>
    </w:p>
    <w:p w:rsidR="007B16F4" w:rsidRPr="00774555" w:rsidRDefault="007B16F4" w:rsidP="007B16F4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Если известно значение энтальпии (теплоты) образования, НКПР может быть </w:t>
      </w:r>
      <w:proofErr w:type="gramStart"/>
      <w:r w:rsidRPr="00774555">
        <w:rPr>
          <w:color w:val="000000" w:themeColor="text1"/>
          <w:sz w:val="28"/>
          <w:szCs w:val="28"/>
        </w:rPr>
        <w:t>рассчитан</w:t>
      </w:r>
      <w:proofErr w:type="gramEnd"/>
      <w:r w:rsidRPr="00774555">
        <w:rPr>
          <w:color w:val="000000" w:themeColor="text1"/>
          <w:sz w:val="28"/>
          <w:szCs w:val="28"/>
        </w:rPr>
        <w:t xml:space="preserve"> по формуле</w:t>
      </w:r>
    </w:p>
    <w:p w:rsidR="007B16F4" w:rsidRPr="00774555" w:rsidRDefault="007B16F4" w:rsidP="007B16F4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sym w:font="Symbol" w:char="F06A"/>
      </w:r>
      <w:r w:rsidRPr="00774555">
        <w:rPr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position w:val="-32"/>
          <w:sz w:val="28"/>
          <w:szCs w:val="28"/>
        </w:rPr>
        <w:object w:dxaOrig="4080" w:dyaOrig="700">
          <v:shape id="_x0000_i1028" type="#_x0000_t75" style="width:204pt;height:35.25pt" o:ole="">
            <v:imagedata r:id="rId14" o:title=""/>
          </v:shape>
          <o:OLEObject Type="Embed" ProgID="Equation.3" ShapeID="_x0000_i1028" DrawAspect="Content" ObjectID="_1612366695" r:id="rId15"/>
        </w:object>
      </w:r>
      <w:r w:rsidRPr="00774555">
        <w:rPr>
          <w:color w:val="000000" w:themeColor="text1"/>
          <w:sz w:val="28"/>
          <w:szCs w:val="28"/>
        </w:rPr>
        <w:t>, %, где</w:t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  <w:t xml:space="preserve">                     (4)</w:t>
      </w:r>
    </w:p>
    <w:p w:rsidR="007B16F4" w:rsidRPr="00774555" w:rsidRDefault="007B16F4" w:rsidP="007B16F4">
      <w:p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0774555">
        <w:rPr>
          <w:i/>
          <w:color w:val="000000" w:themeColor="text1"/>
          <w:sz w:val="28"/>
          <w:szCs w:val="28"/>
          <w:lang w:val="en-US"/>
        </w:rPr>
        <w:t>n</w:t>
      </w:r>
      <w:r w:rsidRPr="00774555">
        <w:rPr>
          <w:i/>
          <w:color w:val="000000" w:themeColor="text1"/>
          <w:sz w:val="28"/>
          <w:szCs w:val="28"/>
          <w:vertAlign w:val="subscript"/>
        </w:rPr>
        <w:t>С</w:t>
      </w:r>
      <w:proofErr w:type="gramEnd"/>
      <w:r w:rsidRPr="00774555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i/>
          <w:color w:val="000000" w:themeColor="text1"/>
          <w:sz w:val="28"/>
          <w:szCs w:val="28"/>
          <w:lang w:val="en-US"/>
        </w:rPr>
        <w:t>n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H</w:t>
      </w:r>
      <w:proofErr w:type="spellEnd"/>
      <w:r w:rsidRPr="00774555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i/>
          <w:color w:val="000000" w:themeColor="text1"/>
          <w:sz w:val="28"/>
          <w:szCs w:val="28"/>
          <w:lang w:val="en-US"/>
        </w:rPr>
        <w:t>n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O</w:t>
      </w:r>
      <w:proofErr w:type="spellEnd"/>
      <w:r w:rsidRPr="00774555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i/>
          <w:color w:val="000000" w:themeColor="text1"/>
          <w:sz w:val="28"/>
          <w:szCs w:val="28"/>
          <w:lang w:val="en-US"/>
        </w:rPr>
        <w:t>n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N</w:t>
      </w:r>
      <w:proofErr w:type="spellEnd"/>
      <w:r w:rsidRPr="00774555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i/>
          <w:color w:val="000000" w:themeColor="text1"/>
          <w:sz w:val="28"/>
          <w:szCs w:val="28"/>
          <w:lang w:val="en-US"/>
        </w:rPr>
        <w:t>n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f</w:t>
      </w:r>
      <w:proofErr w:type="spellEnd"/>
      <w:r w:rsidRPr="00774555">
        <w:rPr>
          <w:i/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 - число атомов С, Н, О, </w:t>
      </w:r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olor w:val="000000" w:themeColor="text1"/>
          <w:sz w:val="28"/>
          <w:szCs w:val="28"/>
        </w:rPr>
        <w:t xml:space="preserve"> в молекуле горючего;</w:t>
      </w:r>
    </w:p>
    <w:p w:rsidR="007B16F4" w:rsidRPr="00774555" w:rsidRDefault="007B16F4" w:rsidP="007B16F4">
      <w:pPr>
        <w:spacing w:line="360" w:lineRule="auto"/>
        <w:rPr>
          <w:i/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коэффициенты </w:t>
      </w:r>
      <w:proofErr w:type="spellStart"/>
      <w:r w:rsidRPr="00774555">
        <w:rPr>
          <w:i/>
          <w:color w:val="000000" w:themeColor="text1"/>
          <w:sz w:val="28"/>
          <w:szCs w:val="28"/>
          <w:lang w:val="en-US"/>
        </w:rPr>
        <w:t>h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C</w:t>
      </w:r>
      <w:proofErr w:type="spellEnd"/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8,737;  </w:t>
      </w:r>
      <w:proofErr w:type="gramStart"/>
      <w:r w:rsidRPr="00774555">
        <w:rPr>
          <w:i/>
          <w:color w:val="000000" w:themeColor="text1"/>
          <w:sz w:val="28"/>
          <w:szCs w:val="28"/>
          <w:lang w:val="en-US"/>
        </w:rPr>
        <w:t>h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2,757;   </w:t>
      </w:r>
      <w:r w:rsidRPr="00774555">
        <w:rPr>
          <w:i/>
          <w:color w:val="000000" w:themeColor="text1"/>
          <w:sz w:val="28"/>
          <w:szCs w:val="28"/>
          <w:lang w:val="en-US"/>
        </w:rPr>
        <w:t>h</w:t>
      </w:r>
      <w:r w:rsidRPr="00774555">
        <w:rPr>
          <w:i/>
          <w:color w:val="000000" w:themeColor="text1"/>
          <w:sz w:val="28"/>
          <w:szCs w:val="28"/>
          <w:vertAlign w:val="subscript"/>
        </w:rPr>
        <w:t>О</w:t>
      </w:r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</w:t>
      </w:r>
      <w:r w:rsidRPr="00774555">
        <w:rPr>
          <w:color w:val="000000" w:themeColor="text1"/>
          <w:sz w:val="28"/>
          <w:szCs w:val="28"/>
        </w:rPr>
        <w:sym w:font="Symbol" w:char="F02D"/>
      </w:r>
      <w:r w:rsidRPr="00774555">
        <w:rPr>
          <w:color w:val="000000" w:themeColor="text1"/>
          <w:sz w:val="28"/>
          <w:szCs w:val="28"/>
        </w:rPr>
        <w:t xml:space="preserve">0,522; </w:t>
      </w:r>
      <w:r w:rsidRPr="00774555">
        <w:rPr>
          <w:i/>
          <w:color w:val="000000" w:themeColor="text1"/>
          <w:sz w:val="28"/>
          <w:szCs w:val="28"/>
        </w:rPr>
        <w:t xml:space="preserve">  </w:t>
      </w:r>
      <w:proofErr w:type="spellStart"/>
      <w:r w:rsidRPr="00774555">
        <w:rPr>
          <w:i/>
          <w:color w:val="000000" w:themeColor="text1"/>
          <w:sz w:val="28"/>
          <w:szCs w:val="28"/>
          <w:lang w:val="en-US"/>
        </w:rPr>
        <w:t>h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N</w:t>
      </w:r>
      <w:proofErr w:type="spellEnd"/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</w:t>
      </w:r>
      <w:r w:rsidRPr="00774555">
        <w:rPr>
          <w:color w:val="000000" w:themeColor="text1"/>
          <w:sz w:val="28"/>
          <w:szCs w:val="28"/>
        </w:rPr>
        <w:sym w:font="Symbol" w:char="F02D"/>
      </w:r>
      <w:r w:rsidRPr="00774555">
        <w:rPr>
          <w:color w:val="000000" w:themeColor="text1"/>
          <w:sz w:val="28"/>
          <w:szCs w:val="28"/>
        </w:rPr>
        <w:t xml:space="preserve">0,494; </w:t>
      </w:r>
      <w:r w:rsidRPr="00774555">
        <w:rPr>
          <w:i/>
          <w:color w:val="000000" w:themeColor="text1"/>
          <w:sz w:val="28"/>
          <w:szCs w:val="28"/>
        </w:rPr>
        <w:t xml:space="preserve">  </w:t>
      </w:r>
      <w:proofErr w:type="spellStart"/>
      <w:r w:rsidRPr="00774555">
        <w:rPr>
          <w:i/>
          <w:color w:val="000000" w:themeColor="text1"/>
          <w:sz w:val="28"/>
          <w:szCs w:val="28"/>
          <w:lang w:val="en-US"/>
        </w:rPr>
        <w:t>h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f</w:t>
      </w:r>
      <w:proofErr w:type="spellEnd"/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>= 2,36</w:t>
      </w:r>
      <w:r w:rsidRPr="00774555">
        <w:rPr>
          <w:color w:val="000000" w:themeColor="text1"/>
          <w:sz w:val="28"/>
          <w:szCs w:val="28"/>
          <w:lang w:val="en-US"/>
        </w:rPr>
        <w:sym w:font="Symbol" w:char="F0D7"/>
      </w:r>
      <w:r w:rsidRPr="00774555">
        <w:rPr>
          <w:color w:val="000000" w:themeColor="text1"/>
          <w:sz w:val="28"/>
          <w:szCs w:val="28"/>
        </w:rPr>
        <w:t>10</w:t>
      </w:r>
      <w:r w:rsidRPr="00774555">
        <w:rPr>
          <w:color w:val="000000" w:themeColor="text1"/>
          <w:sz w:val="28"/>
          <w:szCs w:val="28"/>
          <w:vertAlign w:val="superscript"/>
        </w:rPr>
        <w:t>-2</w:t>
      </w:r>
      <w:r w:rsidRPr="00774555">
        <w:rPr>
          <w:color w:val="000000" w:themeColor="text1"/>
          <w:sz w:val="28"/>
          <w:szCs w:val="28"/>
        </w:rPr>
        <w:t xml:space="preserve">  кДж/моль;</w:t>
      </w:r>
    </w:p>
    <w:p w:rsidR="007B16F4" w:rsidRPr="00774555" w:rsidRDefault="007B16F4" w:rsidP="007B16F4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lastRenderedPageBreak/>
        <w:sym w:font="Symbol" w:char="F044"/>
      </w:r>
      <w:r w:rsidRPr="00774555">
        <w:rPr>
          <w:i/>
          <w:color w:val="000000" w:themeColor="text1"/>
          <w:sz w:val="28"/>
          <w:szCs w:val="28"/>
        </w:rPr>
        <w:t>Н</w:t>
      </w:r>
      <w:r w:rsidRPr="00774555">
        <w:rPr>
          <w:i/>
          <w:color w:val="000000" w:themeColor="text1"/>
          <w:sz w:val="28"/>
          <w:szCs w:val="28"/>
          <w:vertAlign w:val="superscript"/>
        </w:rPr>
        <w:t>0</w:t>
      </w:r>
      <w:r w:rsidRPr="00774555">
        <w:rPr>
          <w:i/>
          <w:color w:val="000000" w:themeColor="text1"/>
          <w:sz w:val="28"/>
          <w:szCs w:val="28"/>
          <w:vertAlign w:val="subscript"/>
          <w:lang w:val="en-US"/>
        </w:rPr>
        <w:t>f</w:t>
      </w:r>
      <w:r w:rsidRPr="00774555">
        <w:rPr>
          <w:i/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 - стандартная теплота образования горючего вещества, кДж/моль.</w:t>
      </w:r>
    </w:p>
    <w:p w:rsidR="007B16F4" w:rsidRPr="00774555" w:rsidRDefault="007B16F4" w:rsidP="007B16F4">
      <w:pPr>
        <w:ind w:firstLine="708"/>
        <w:rPr>
          <w:color w:val="000000" w:themeColor="text1"/>
          <w:sz w:val="28"/>
          <w:szCs w:val="28"/>
        </w:rPr>
      </w:pPr>
    </w:p>
    <w:p w:rsidR="007B16F4" w:rsidRPr="00774555" w:rsidRDefault="007B16F4" w:rsidP="007B16F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</w:rPr>
        <w:t>Нижний концентрационный предел распространения пламени (воспламенения) ксилола равен:</w:t>
      </w:r>
    </w:p>
    <w:p w:rsidR="007B16F4" w:rsidRPr="00774555" w:rsidRDefault="007B16F4" w:rsidP="007B16F4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6A"/>
      </w:r>
      <w:r w:rsidRPr="00774555">
        <w:rPr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</w:rPr>
        <w:t xml:space="preserve"> = </w:t>
      </w:r>
      <w:r w:rsidR="00194EED" w:rsidRPr="00774555">
        <w:rPr>
          <w:color w:val="000000" w:themeColor="text1"/>
          <w:position w:val="-30"/>
          <w:sz w:val="28"/>
          <w:szCs w:val="28"/>
        </w:rPr>
        <w:object w:dxaOrig="4459" w:dyaOrig="680">
          <v:shape id="_x0000_i1029" type="#_x0000_t75" style="width:222.75pt;height:33.75pt" o:ole="">
            <v:imagedata r:id="rId16" o:title=""/>
          </v:shape>
          <o:OLEObject Type="Embed" ProgID="Equation.3" ShapeID="_x0000_i1029" DrawAspect="Content" ObjectID="_1612366696" r:id="rId17"/>
        </w:object>
      </w:r>
      <w:r w:rsidRPr="00774555">
        <w:rPr>
          <w:color w:val="000000" w:themeColor="text1"/>
          <w:sz w:val="28"/>
          <w:szCs w:val="28"/>
        </w:rPr>
        <w:t xml:space="preserve">= </w:t>
      </w:r>
      <w:r w:rsidR="00194EED" w:rsidRPr="00774555">
        <w:rPr>
          <w:color w:val="000000" w:themeColor="text1"/>
          <w:sz w:val="28"/>
          <w:szCs w:val="28"/>
        </w:rPr>
        <w:t>0,97</w:t>
      </w:r>
      <w:r w:rsidRPr="00774555">
        <w:rPr>
          <w:color w:val="000000" w:themeColor="text1"/>
          <w:sz w:val="28"/>
          <w:szCs w:val="28"/>
        </w:rPr>
        <w:t xml:space="preserve"> %</w:t>
      </w:r>
    </w:p>
    <w:p w:rsidR="007B16F4" w:rsidRPr="00774555" w:rsidRDefault="007B16F4" w:rsidP="007B16F4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 справочным данным НКПР </w:t>
      </w:r>
      <w:r w:rsidR="00194EED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составляет 1,</w:t>
      </w:r>
      <w:r w:rsidR="00194EED" w:rsidRPr="00774555">
        <w:rPr>
          <w:color w:val="000000" w:themeColor="text1"/>
          <w:sz w:val="28"/>
          <w:szCs w:val="28"/>
        </w:rPr>
        <w:t>1</w:t>
      </w:r>
      <w:r w:rsidRPr="00774555">
        <w:rPr>
          <w:color w:val="000000" w:themeColor="text1"/>
          <w:sz w:val="28"/>
          <w:szCs w:val="28"/>
        </w:rPr>
        <w:t xml:space="preserve"> %.</w:t>
      </w:r>
    </w:p>
    <w:p w:rsidR="007B16F4" w:rsidRPr="00774555" w:rsidRDefault="007B16F4" w:rsidP="007B16F4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Составляем уравнение реакции горения </w:t>
      </w:r>
      <w:r w:rsidR="00194EED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>:</w:t>
      </w:r>
    </w:p>
    <w:p w:rsidR="00C86CB1" w:rsidRPr="00774555" w:rsidRDefault="00C86CB1" w:rsidP="007B16F4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7"/>
          <w:szCs w:val="27"/>
          <w:shd w:val="clear" w:color="auto" w:fill="FFFFFF"/>
        </w:rPr>
        <w:t>2С8Н10 + 21О2 = 16CO2 + 10Н2О</w:t>
      </w:r>
    </w:p>
    <w:p w:rsidR="007B16F4" w:rsidRPr="00774555" w:rsidRDefault="007B16F4" w:rsidP="007B16F4">
      <w:pPr>
        <w:spacing w:line="360" w:lineRule="auto"/>
        <w:ind w:left="708" w:firstLine="708"/>
        <w:rPr>
          <w:iCs/>
          <w:color w:val="000000" w:themeColor="text1"/>
          <w:sz w:val="28"/>
          <w:szCs w:val="28"/>
        </w:rPr>
      </w:pPr>
      <w:r w:rsidRPr="00774555">
        <w:rPr>
          <w:iCs/>
          <w:color w:val="000000" w:themeColor="text1"/>
          <w:sz w:val="28"/>
          <w:szCs w:val="28"/>
        </w:rPr>
        <w:sym w:font="Symbol" w:char="F062"/>
      </w:r>
      <w:r w:rsidRPr="00774555">
        <w:rPr>
          <w:iCs/>
          <w:color w:val="000000" w:themeColor="text1"/>
          <w:sz w:val="28"/>
          <w:szCs w:val="28"/>
        </w:rPr>
        <w:t xml:space="preserve"> = </w:t>
      </w:r>
      <w:r w:rsidR="00C86CB1" w:rsidRPr="00774555">
        <w:rPr>
          <w:iCs/>
          <w:color w:val="000000" w:themeColor="text1"/>
          <w:sz w:val="28"/>
          <w:szCs w:val="28"/>
        </w:rPr>
        <w:t>21</w:t>
      </w:r>
    </w:p>
    <w:p w:rsidR="007B16F4" w:rsidRPr="00774555" w:rsidRDefault="007B16F4" w:rsidP="007B16F4">
      <w:pPr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2.   </w:t>
      </w:r>
      <w:r w:rsidRPr="00774555">
        <w:rPr>
          <w:color w:val="000000" w:themeColor="text1"/>
          <w:sz w:val="28"/>
          <w:szCs w:val="28"/>
        </w:rPr>
        <w:sym w:font="Symbol" w:char="F06A"/>
      </w:r>
      <w:r w:rsidRPr="00774555">
        <w:rPr>
          <w:color w:val="000000" w:themeColor="text1"/>
          <w:sz w:val="28"/>
          <w:szCs w:val="28"/>
          <w:vertAlign w:val="subscript"/>
        </w:rPr>
        <w:t xml:space="preserve">н </w:t>
      </w:r>
      <w:r w:rsidRPr="00774555">
        <w:rPr>
          <w:color w:val="000000" w:themeColor="text1"/>
          <w:sz w:val="28"/>
          <w:szCs w:val="28"/>
        </w:rPr>
        <w:t xml:space="preserve"> = НКПР = </w:t>
      </w:r>
      <w:r w:rsidR="00C86CB1" w:rsidRPr="00774555">
        <w:rPr>
          <w:color w:val="000000" w:themeColor="text1"/>
          <w:position w:val="-28"/>
          <w:sz w:val="28"/>
          <w:szCs w:val="28"/>
        </w:rPr>
        <w:object w:dxaOrig="1939" w:dyaOrig="660">
          <v:shape id="_x0000_i1030" type="#_x0000_t75" style="width:96.75pt;height:33pt" o:ole="">
            <v:imagedata r:id="rId18" o:title=""/>
          </v:shape>
          <o:OLEObject Type="Embed" ProgID="Equation.3" ShapeID="_x0000_i1030" DrawAspect="Content" ObjectID="_1612366697" r:id="rId19"/>
        </w:object>
      </w:r>
      <w:r w:rsidR="00377A4C" w:rsidRPr="00774555">
        <w:rPr>
          <w:color w:val="000000" w:themeColor="text1"/>
          <w:sz w:val="28"/>
          <w:szCs w:val="28"/>
        </w:rPr>
        <w:t xml:space="preserve">0,5 </w:t>
      </w:r>
      <w:r w:rsidRPr="00774555">
        <w:rPr>
          <w:color w:val="000000" w:themeColor="text1"/>
          <w:sz w:val="28"/>
          <w:szCs w:val="28"/>
        </w:rPr>
        <w:t>%</w:t>
      </w:r>
    </w:p>
    <w:p w:rsidR="007B16F4" w:rsidRPr="00774555" w:rsidRDefault="007B16F4" w:rsidP="007B16F4">
      <w:pPr>
        <w:rPr>
          <w:color w:val="000000" w:themeColor="text1"/>
          <w:sz w:val="28"/>
          <w:szCs w:val="28"/>
        </w:rPr>
      </w:pPr>
    </w:p>
    <w:p w:rsidR="007B16F4" w:rsidRPr="00774555" w:rsidRDefault="007B16F4" w:rsidP="007B16F4">
      <w:pPr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sym w:font="Symbol" w:char="F06A"/>
      </w:r>
      <w:r w:rsidRPr="00774555">
        <w:rPr>
          <w:color w:val="000000" w:themeColor="text1"/>
          <w:sz w:val="28"/>
          <w:szCs w:val="28"/>
          <w:vertAlign w:val="subscript"/>
        </w:rPr>
        <w:t xml:space="preserve">в </w:t>
      </w:r>
      <w:r w:rsidRPr="00774555">
        <w:rPr>
          <w:color w:val="000000" w:themeColor="text1"/>
          <w:sz w:val="28"/>
          <w:szCs w:val="28"/>
        </w:rPr>
        <w:t xml:space="preserve"> = ВКПР = </w:t>
      </w:r>
      <w:r w:rsidR="00C86CB1" w:rsidRPr="00774555">
        <w:rPr>
          <w:color w:val="000000" w:themeColor="text1"/>
          <w:position w:val="-28"/>
          <w:sz w:val="28"/>
          <w:szCs w:val="28"/>
        </w:rPr>
        <w:object w:dxaOrig="1939" w:dyaOrig="660">
          <v:shape id="_x0000_i1031" type="#_x0000_t75" style="width:96.75pt;height:33pt" o:ole="">
            <v:imagedata r:id="rId20" o:title=""/>
          </v:shape>
          <o:OLEObject Type="Embed" ProgID="Equation.3" ShapeID="_x0000_i1031" DrawAspect="Content" ObjectID="_1612366698" r:id="rId21"/>
        </w:object>
      </w:r>
      <w:r w:rsidR="00377A4C" w:rsidRPr="00774555">
        <w:rPr>
          <w:color w:val="000000" w:themeColor="text1"/>
          <w:sz w:val="28"/>
          <w:szCs w:val="28"/>
        </w:rPr>
        <w:t>4,4</w:t>
      </w:r>
      <w:r w:rsidRPr="00774555">
        <w:rPr>
          <w:color w:val="000000" w:themeColor="text1"/>
          <w:sz w:val="28"/>
          <w:szCs w:val="28"/>
        </w:rPr>
        <w:t>2%</w:t>
      </w:r>
    </w:p>
    <w:p w:rsidR="007B16F4" w:rsidRPr="00774555" w:rsidRDefault="007B16F4" w:rsidP="007B16F4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  <w:r w:rsidRPr="00774555">
        <w:rPr>
          <w:color w:val="000000" w:themeColor="text1"/>
          <w:sz w:val="28"/>
          <w:szCs w:val="28"/>
        </w:rPr>
        <w:t xml:space="preserve">По справочным данным КПР </w:t>
      </w:r>
      <w:r w:rsidR="00377A4C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составляет 1,</w:t>
      </w:r>
      <w:r w:rsidR="00194EED" w:rsidRPr="00774555">
        <w:rPr>
          <w:color w:val="000000" w:themeColor="text1"/>
          <w:sz w:val="28"/>
          <w:szCs w:val="28"/>
        </w:rPr>
        <w:t>1</w:t>
      </w:r>
      <w:r w:rsidRPr="00774555">
        <w:rPr>
          <w:color w:val="000000" w:themeColor="text1"/>
          <w:sz w:val="28"/>
          <w:szCs w:val="28"/>
        </w:rPr>
        <w:t>-</w:t>
      </w:r>
      <w:r w:rsidR="00194EED" w:rsidRPr="00774555">
        <w:rPr>
          <w:color w:val="000000" w:themeColor="text1"/>
          <w:sz w:val="28"/>
          <w:szCs w:val="28"/>
        </w:rPr>
        <w:t>6</w:t>
      </w:r>
      <w:r w:rsidRPr="00774555">
        <w:rPr>
          <w:color w:val="000000" w:themeColor="text1"/>
          <w:sz w:val="28"/>
          <w:szCs w:val="28"/>
        </w:rPr>
        <w:t>,5 %.</w:t>
      </w:r>
    </w:p>
    <w:p w:rsidR="007B16F4" w:rsidRPr="00774555" w:rsidRDefault="007B16F4" w:rsidP="007B16F4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Температурные пределы распространения пламени</w:t>
      </w:r>
    </w:p>
    <w:p w:rsidR="00194EED" w:rsidRPr="00774555" w:rsidRDefault="00194EED" w:rsidP="00194EED">
      <w:pPr>
        <w:spacing w:line="360" w:lineRule="auto"/>
        <w:ind w:left="567"/>
        <w:jc w:val="both"/>
        <w:rPr>
          <w:color w:val="000000" w:themeColor="text1"/>
          <w:sz w:val="28"/>
        </w:rPr>
      </w:pPr>
    </w:p>
    <w:p w:rsidR="00194EED" w:rsidRPr="00774555" w:rsidRDefault="00194EED" w:rsidP="00194EED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Нижним (НТПР) или верхним (ВТПР) температурным пределом распространения пламени называется температура жидкости,  при которой концентрация паров над ее поверхностью равна  соответствующему концентрационному пределу.</w:t>
      </w:r>
    </w:p>
    <w:p w:rsidR="00194EED" w:rsidRPr="00774555" w:rsidRDefault="00194EED" w:rsidP="00194EED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Если известна зависимость давления насыщенного пара от температуры, то значение нижнего или верхнего температурного предела распространения пламени</w:t>
      </w:r>
      <w:r w:rsidRPr="00774555">
        <w:rPr>
          <w:noProof/>
          <w:color w:val="000000" w:themeColor="text1"/>
          <w:sz w:val="28"/>
          <w:szCs w:val="28"/>
        </w:rPr>
        <w:t xml:space="preserve"> </w:t>
      </w:r>
      <w:r w:rsidRPr="00774555">
        <w:rPr>
          <w:i/>
          <w:noProof/>
          <w:color w:val="000000" w:themeColor="text1"/>
          <w:sz w:val="28"/>
          <w:szCs w:val="28"/>
        </w:rPr>
        <w:t>(</w:t>
      </w:r>
      <w:proofErr w:type="spellStart"/>
      <w:r w:rsidRPr="00774555">
        <w:rPr>
          <w:i/>
          <w:noProof/>
          <w:color w:val="000000" w:themeColor="text1"/>
          <w:sz w:val="28"/>
          <w:szCs w:val="28"/>
        </w:rPr>
        <w:t>t</w:t>
      </w:r>
      <w:r w:rsidRPr="00774555">
        <w:rPr>
          <w:color w:val="000000" w:themeColor="text1"/>
          <w:sz w:val="28"/>
          <w:szCs w:val="28"/>
          <w:vertAlign w:val="subscript"/>
        </w:rPr>
        <w:t>п</w:t>
      </w:r>
      <w:proofErr w:type="spellEnd"/>
      <w:r w:rsidRPr="00774555">
        <w:rPr>
          <w:i/>
          <w:noProof/>
          <w:color w:val="000000" w:themeColor="text1"/>
          <w:sz w:val="28"/>
          <w:szCs w:val="28"/>
        </w:rPr>
        <w:t>)</w:t>
      </w:r>
      <w:r w:rsidRPr="00774555">
        <w:rPr>
          <w:color w:val="000000" w:themeColor="text1"/>
          <w:sz w:val="28"/>
          <w:szCs w:val="28"/>
        </w:rPr>
        <w:t xml:space="preserve"> </w:t>
      </w:r>
      <w:proofErr w:type="gramStart"/>
      <w:r w:rsidRPr="00774555">
        <w:rPr>
          <w:color w:val="000000" w:themeColor="text1"/>
          <w:sz w:val="28"/>
          <w:szCs w:val="28"/>
        </w:rPr>
        <w:t>в</w:t>
      </w:r>
      <w:proofErr w:type="gramEnd"/>
      <w:r w:rsidRPr="00774555">
        <w:rPr>
          <w:color w:val="000000" w:themeColor="text1"/>
          <w:sz w:val="28"/>
          <w:szCs w:val="28"/>
        </w:rPr>
        <w:t xml:space="preserve"> °</w:t>
      </w:r>
      <w:proofErr w:type="gramStart"/>
      <w:r w:rsidRPr="00774555">
        <w:rPr>
          <w:color w:val="000000" w:themeColor="text1"/>
          <w:sz w:val="28"/>
          <w:szCs w:val="28"/>
        </w:rPr>
        <w:t>С</w:t>
      </w:r>
      <w:proofErr w:type="gramEnd"/>
      <w:r w:rsidRPr="00774555">
        <w:rPr>
          <w:color w:val="000000" w:themeColor="text1"/>
          <w:sz w:val="28"/>
          <w:szCs w:val="28"/>
        </w:rPr>
        <w:t xml:space="preserve"> вычисляют по соответствующему значению концентрационного предела распространения пламени (</w:t>
      </w:r>
      <w:r w:rsidRPr="00774555">
        <w:rPr>
          <w:color w:val="000000" w:themeColor="text1"/>
          <w:sz w:val="28"/>
          <w:szCs w:val="28"/>
        </w:rPr>
        <w:sym w:font="Symbol" w:char="F06A"/>
      </w:r>
      <w:r w:rsidRPr="00774555">
        <w:rPr>
          <w:color w:val="000000" w:themeColor="text1"/>
          <w:sz w:val="28"/>
          <w:szCs w:val="28"/>
          <w:vertAlign w:val="subscript"/>
        </w:rPr>
        <w:t>КПР</w:t>
      </w:r>
      <w:r w:rsidRPr="00774555">
        <w:rPr>
          <w:noProof/>
          <w:color w:val="000000" w:themeColor="text1"/>
          <w:sz w:val="28"/>
          <w:szCs w:val="28"/>
        </w:rPr>
        <w:t xml:space="preserve"> )</w:t>
      </w:r>
      <w:r w:rsidRPr="00774555">
        <w:rPr>
          <w:color w:val="000000" w:themeColor="text1"/>
          <w:sz w:val="28"/>
          <w:szCs w:val="28"/>
        </w:rPr>
        <w:t xml:space="preserve"> по формуле</w:t>
      </w:r>
    </w:p>
    <w:p w:rsidR="00194EED" w:rsidRPr="00774555" w:rsidRDefault="00194EED" w:rsidP="00194EED">
      <w:pPr>
        <w:ind w:firstLine="284"/>
        <w:jc w:val="center"/>
        <w:rPr>
          <w:noProof/>
          <w:color w:val="000000" w:themeColor="text1"/>
          <w:sz w:val="28"/>
          <w:szCs w:val="28"/>
        </w:rPr>
      </w:pPr>
      <w:r w:rsidRPr="00774555">
        <w:rPr>
          <w:noProof/>
          <w:color w:val="000000" w:themeColor="text1"/>
          <w:position w:val="-30"/>
          <w:sz w:val="28"/>
          <w:szCs w:val="28"/>
        </w:rPr>
        <w:object w:dxaOrig="2920" w:dyaOrig="680">
          <v:shape id="_x0000_i1032" type="#_x0000_t75" style="width:213pt;height:49.5pt" o:ole="">
            <v:imagedata r:id="rId22" o:title=""/>
          </v:shape>
          <o:OLEObject Type="Embed" ProgID="Equation.3" ShapeID="_x0000_i1032" DrawAspect="Content" ObjectID="_1612366699" r:id="rId23"/>
        </w:object>
      </w:r>
      <w:r w:rsidRPr="00774555">
        <w:rPr>
          <w:noProof/>
          <w:color w:val="000000" w:themeColor="text1"/>
          <w:sz w:val="28"/>
          <w:szCs w:val="28"/>
        </w:rPr>
        <w:tab/>
      </w:r>
      <w:r w:rsidRPr="00774555">
        <w:rPr>
          <w:noProof/>
          <w:color w:val="000000" w:themeColor="text1"/>
          <w:sz w:val="28"/>
          <w:szCs w:val="28"/>
        </w:rPr>
        <w:tab/>
      </w:r>
      <w:r w:rsidRPr="00774555">
        <w:rPr>
          <w:noProof/>
          <w:color w:val="000000" w:themeColor="text1"/>
          <w:sz w:val="28"/>
          <w:szCs w:val="28"/>
        </w:rPr>
        <w:tab/>
        <w:t xml:space="preserve">              (</w:t>
      </w:r>
      <w:r w:rsidR="00377A4C" w:rsidRPr="00774555">
        <w:rPr>
          <w:noProof/>
          <w:color w:val="000000" w:themeColor="text1"/>
          <w:sz w:val="28"/>
          <w:szCs w:val="28"/>
        </w:rPr>
        <w:t>4</w:t>
      </w:r>
      <w:r w:rsidRPr="00774555">
        <w:rPr>
          <w:noProof/>
          <w:color w:val="000000" w:themeColor="text1"/>
          <w:sz w:val="28"/>
          <w:szCs w:val="28"/>
        </w:rPr>
        <w:t>)</w:t>
      </w:r>
    </w:p>
    <w:p w:rsidR="00194EED" w:rsidRPr="00774555" w:rsidRDefault="00194EED" w:rsidP="00194EED">
      <w:pPr>
        <w:spacing w:line="360" w:lineRule="auto"/>
        <w:ind w:firstLine="284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где:</w:t>
      </w:r>
    </w:p>
    <w:p w:rsidR="00194EED" w:rsidRPr="00774555" w:rsidRDefault="00194EED" w:rsidP="00194EED">
      <w:pPr>
        <w:spacing w:line="360" w:lineRule="auto"/>
        <w:ind w:firstLine="284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А, </w:t>
      </w:r>
      <w:r w:rsidRPr="00774555">
        <w:rPr>
          <w:i/>
          <w:color w:val="000000" w:themeColor="text1"/>
          <w:sz w:val="28"/>
          <w:szCs w:val="28"/>
        </w:rPr>
        <w:t>В, С</w:t>
      </w:r>
      <w:r w:rsidRPr="00774555">
        <w:rPr>
          <w:i/>
          <w:color w:val="000000" w:themeColor="text1"/>
          <w:sz w:val="28"/>
          <w:szCs w:val="28"/>
          <w:vertAlign w:val="subscript"/>
        </w:rPr>
        <w:t>А</w:t>
      </w:r>
      <w:r w:rsidRPr="00774555">
        <w:rPr>
          <w:i/>
          <w:noProof/>
          <w:color w:val="000000" w:themeColor="text1"/>
          <w:sz w:val="28"/>
          <w:szCs w:val="28"/>
        </w:rPr>
        <w:t xml:space="preserve"> </w:t>
      </w:r>
      <w:r w:rsidRPr="00774555">
        <w:rPr>
          <w:noProof/>
          <w:color w:val="000000" w:themeColor="text1"/>
          <w:sz w:val="28"/>
          <w:szCs w:val="28"/>
        </w:rPr>
        <w:t>—</w:t>
      </w:r>
      <w:r w:rsidRPr="00774555">
        <w:rPr>
          <w:color w:val="000000" w:themeColor="text1"/>
          <w:sz w:val="28"/>
          <w:szCs w:val="28"/>
        </w:rPr>
        <w:t xml:space="preserve"> константы уравнения Антуана;</w:t>
      </w:r>
    </w:p>
    <w:p w:rsidR="00194EED" w:rsidRPr="00774555" w:rsidRDefault="00194EED" w:rsidP="00194EED">
      <w:pPr>
        <w:spacing w:line="360" w:lineRule="auto"/>
        <w:ind w:firstLine="284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>р</w:t>
      </w:r>
      <w:proofErr w:type="gramStart"/>
      <w:r w:rsidRPr="00774555">
        <w:rPr>
          <w:color w:val="000000" w:themeColor="text1"/>
          <w:sz w:val="28"/>
          <w:szCs w:val="28"/>
          <w:vertAlign w:val="subscript"/>
        </w:rPr>
        <w:t>0</w:t>
      </w:r>
      <w:proofErr w:type="gramEnd"/>
      <w:r w:rsidRPr="00774555">
        <w:rPr>
          <w:noProof/>
          <w:color w:val="000000" w:themeColor="text1"/>
          <w:sz w:val="28"/>
          <w:szCs w:val="28"/>
        </w:rPr>
        <w:t xml:space="preserve"> —</w:t>
      </w:r>
      <w:r w:rsidRPr="00774555">
        <w:rPr>
          <w:color w:val="000000" w:themeColor="text1"/>
          <w:sz w:val="28"/>
          <w:szCs w:val="28"/>
        </w:rPr>
        <w:t xml:space="preserve"> атмосферное давление, кПа.</w:t>
      </w:r>
    </w:p>
    <w:p w:rsidR="00A215AB" w:rsidRPr="00774555" w:rsidRDefault="00A215AB" w:rsidP="00555D01">
      <w:pPr>
        <w:spacing w:line="360" w:lineRule="auto"/>
        <w:ind w:firstLine="284"/>
        <w:rPr>
          <w:color w:val="000000" w:themeColor="text1"/>
          <w:sz w:val="44"/>
          <w:szCs w:val="28"/>
        </w:rPr>
      </w:pPr>
      <w:proofErr w:type="spellStart"/>
      <w:proofErr w:type="gramStart"/>
      <w:r w:rsidRPr="00774555">
        <w:rPr>
          <w:color w:val="000000" w:themeColor="text1"/>
          <w:sz w:val="28"/>
          <w:lang w:val="en-US"/>
        </w:rPr>
        <w:t>lg</w:t>
      </w:r>
      <w:proofErr w:type="spellEnd"/>
      <w:r w:rsidRPr="00774555">
        <w:rPr>
          <w:color w:val="000000" w:themeColor="text1"/>
          <w:sz w:val="28"/>
        </w:rPr>
        <w:t>р</w:t>
      </w:r>
      <w:proofErr w:type="gramEnd"/>
      <w:r w:rsidRPr="00774555">
        <w:rPr>
          <w:color w:val="000000" w:themeColor="text1"/>
          <w:sz w:val="28"/>
        </w:rPr>
        <w:t xml:space="preserve"> = 6,58807 -1906,796/(234,917 + </w:t>
      </w:r>
      <w:r w:rsidRPr="00774555">
        <w:rPr>
          <w:color w:val="000000" w:themeColor="text1"/>
          <w:sz w:val="28"/>
          <w:lang w:val="en-US"/>
        </w:rPr>
        <w:t>t</w:t>
      </w:r>
      <w:r w:rsidRPr="00774555">
        <w:rPr>
          <w:color w:val="000000" w:themeColor="text1"/>
          <w:sz w:val="28"/>
        </w:rPr>
        <w:t>)</w:t>
      </w:r>
    </w:p>
    <w:p w:rsidR="00194EED" w:rsidRPr="00774555" w:rsidRDefault="00194EED" w:rsidP="00555D01">
      <w:pPr>
        <w:spacing w:line="360" w:lineRule="auto"/>
        <w:ind w:firstLine="720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Расчет НТПР ксилола:</w:t>
      </w:r>
    </w:p>
    <w:p w:rsidR="00194EED" w:rsidRPr="00774555" w:rsidRDefault="00194EED" w:rsidP="00555D01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</w:rPr>
        <w:tab/>
      </w:r>
      <w:proofErr w:type="gramStart"/>
      <w:r w:rsidRPr="00774555">
        <w:rPr>
          <w:color w:val="000000" w:themeColor="text1"/>
          <w:sz w:val="28"/>
          <w:szCs w:val="28"/>
          <w:lang w:val="en-US"/>
        </w:rPr>
        <w:t>t</w:t>
      </w:r>
      <w:r w:rsidRPr="00774555">
        <w:rPr>
          <w:color w:val="000000" w:themeColor="text1"/>
          <w:sz w:val="28"/>
          <w:szCs w:val="28"/>
          <w:vertAlign w:val="subscript"/>
        </w:rPr>
        <w:t>н</w:t>
      </w:r>
      <w:proofErr w:type="gramEnd"/>
      <w:r w:rsidRPr="00774555">
        <w:rPr>
          <w:color w:val="000000" w:themeColor="text1"/>
          <w:sz w:val="28"/>
          <w:szCs w:val="28"/>
        </w:rPr>
        <w:t xml:space="preserve"> = </w:t>
      </w:r>
      <w:r w:rsidR="00A215AB" w:rsidRPr="00774555">
        <w:rPr>
          <w:color w:val="000000" w:themeColor="text1"/>
          <w:position w:val="-56"/>
          <w:sz w:val="28"/>
          <w:szCs w:val="28"/>
        </w:rPr>
        <w:object w:dxaOrig="3460" w:dyaOrig="940">
          <v:shape id="_x0000_i1033" type="#_x0000_t75" style="width:173.25pt;height:47.25pt" o:ole="">
            <v:imagedata r:id="rId24" o:title=""/>
          </v:shape>
          <o:OLEObject Type="Embed" ProgID="Equation.3" ShapeID="_x0000_i1033" DrawAspect="Content" ObjectID="_1612366700" r:id="rId25"/>
        </w:object>
      </w:r>
      <w:r w:rsidRPr="00774555">
        <w:rPr>
          <w:color w:val="000000" w:themeColor="text1"/>
          <w:sz w:val="28"/>
          <w:szCs w:val="28"/>
        </w:rPr>
        <w:t xml:space="preserve">= </w:t>
      </w:r>
      <w:r w:rsidR="00377A4C" w:rsidRPr="00774555">
        <w:rPr>
          <w:color w:val="000000" w:themeColor="text1"/>
          <w:sz w:val="28"/>
          <w:szCs w:val="28"/>
        </w:rPr>
        <w:t>57,1</w:t>
      </w:r>
    </w:p>
    <w:p w:rsidR="00194EED" w:rsidRPr="00774555" w:rsidRDefault="00194EED" w:rsidP="00555D01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Расчет ВТПР:</w:t>
      </w:r>
    </w:p>
    <w:p w:rsidR="00194EED" w:rsidRPr="00774555" w:rsidRDefault="00194EED" w:rsidP="00555D01">
      <w:pPr>
        <w:spacing w:line="360" w:lineRule="auto"/>
        <w:ind w:firstLine="708"/>
        <w:rPr>
          <w:color w:val="000000" w:themeColor="text1"/>
          <w:sz w:val="28"/>
          <w:szCs w:val="28"/>
        </w:rPr>
      </w:pPr>
      <w:proofErr w:type="gramStart"/>
      <w:r w:rsidRPr="00774555">
        <w:rPr>
          <w:color w:val="000000" w:themeColor="text1"/>
          <w:sz w:val="28"/>
          <w:szCs w:val="28"/>
          <w:lang w:val="en-US"/>
        </w:rPr>
        <w:t>t</w:t>
      </w:r>
      <w:r w:rsidRPr="00774555">
        <w:rPr>
          <w:color w:val="000000" w:themeColor="text1"/>
          <w:sz w:val="28"/>
          <w:szCs w:val="28"/>
          <w:vertAlign w:val="subscript"/>
        </w:rPr>
        <w:t>в</w:t>
      </w:r>
      <w:proofErr w:type="gramEnd"/>
      <w:r w:rsidRPr="00774555">
        <w:rPr>
          <w:color w:val="000000" w:themeColor="text1"/>
          <w:sz w:val="28"/>
          <w:szCs w:val="28"/>
        </w:rPr>
        <w:t xml:space="preserve"> = </w:t>
      </w:r>
      <w:r w:rsidR="00A215AB" w:rsidRPr="00774555">
        <w:rPr>
          <w:color w:val="000000" w:themeColor="text1"/>
          <w:position w:val="-56"/>
          <w:sz w:val="28"/>
          <w:szCs w:val="28"/>
        </w:rPr>
        <w:object w:dxaOrig="3540" w:dyaOrig="940">
          <v:shape id="_x0000_i1034" type="#_x0000_t75" style="width:177pt;height:47.25pt" o:ole="">
            <v:imagedata r:id="rId26" o:title=""/>
          </v:shape>
          <o:OLEObject Type="Embed" ProgID="Equation.3" ShapeID="_x0000_i1034" DrawAspect="Content" ObjectID="_1612366701" r:id="rId27"/>
        </w:object>
      </w:r>
      <w:r w:rsidRPr="00774555">
        <w:rPr>
          <w:color w:val="000000" w:themeColor="text1"/>
          <w:sz w:val="28"/>
          <w:szCs w:val="28"/>
        </w:rPr>
        <w:t xml:space="preserve">= </w:t>
      </w:r>
      <w:r w:rsidR="00377A4C" w:rsidRPr="00774555">
        <w:rPr>
          <w:color w:val="000000" w:themeColor="text1"/>
          <w:sz w:val="28"/>
          <w:szCs w:val="28"/>
        </w:rPr>
        <w:t>97,8</w:t>
      </w:r>
      <w:r w:rsidRPr="00774555">
        <w:rPr>
          <w:color w:val="000000" w:themeColor="text1"/>
          <w:sz w:val="28"/>
          <w:szCs w:val="28"/>
        </w:rPr>
        <w:t>.</w:t>
      </w:r>
    </w:p>
    <w:p w:rsidR="00194EED" w:rsidRPr="00774555" w:rsidRDefault="00194EED" w:rsidP="00555D01">
      <w:pPr>
        <w:spacing w:line="360" w:lineRule="auto"/>
        <w:ind w:left="567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  <w:szCs w:val="28"/>
        </w:rPr>
        <w:t>По справочным данным НТПР ксилола составляет 24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С, ВТПР составляет +50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</w:p>
    <w:p w:rsidR="00194EED" w:rsidRPr="00774555" w:rsidRDefault="00194EED" w:rsidP="00194EED">
      <w:pPr>
        <w:spacing w:line="360" w:lineRule="auto"/>
        <w:ind w:left="567"/>
        <w:jc w:val="both"/>
        <w:rPr>
          <w:color w:val="000000" w:themeColor="text1"/>
          <w:sz w:val="28"/>
        </w:rPr>
      </w:pPr>
    </w:p>
    <w:p w:rsidR="00377A4C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 xml:space="preserve">Нормальная скорость распространения пламени паровоздушной смеси </w:t>
      </w:r>
    </w:p>
    <w:p w:rsidR="00F346BD" w:rsidRPr="00774555" w:rsidRDefault="00F346BD" w:rsidP="00377A4C">
      <w:pPr>
        <w:spacing w:line="360" w:lineRule="auto"/>
        <w:ind w:left="567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 xml:space="preserve">Определяется по справочной литературе. </w:t>
      </w:r>
    </w:p>
    <w:p w:rsidR="00A215AB" w:rsidRPr="00774555" w:rsidRDefault="00A215AB" w:rsidP="00A215AB">
      <w:pPr>
        <w:spacing w:line="360" w:lineRule="auto"/>
        <w:ind w:left="567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Нормальная скорость распространения пламени паровоздушной смеси – 0,4 м/</w:t>
      </w:r>
      <w:proofErr w:type="gramStart"/>
      <w:r w:rsidRPr="00774555">
        <w:rPr>
          <w:color w:val="000000" w:themeColor="text1"/>
          <w:sz w:val="28"/>
        </w:rPr>
        <w:t>с</w:t>
      </w:r>
      <w:proofErr w:type="gramEnd"/>
      <w:r w:rsidRPr="00774555">
        <w:rPr>
          <w:color w:val="000000" w:themeColor="text1"/>
          <w:sz w:val="28"/>
        </w:rPr>
        <w:t>.</w:t>
      </w:r>
    </w:p>
    <w:p w:rsidR="00A215AB" w:rsidRPr="00774555" w:rsidRDefault="00A215AB" w:rsidP="00A215AB">
      <w:pPr>
        <w:spacing w:line="360" w:lineRule="auto"/>
        <w:ind w:left="567"/>
        <w:jc w:val="both"/>
        <w:rPr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Критический диаметр огнегасящего канала и безопасного экспериментального максимального зазора</w:t>
      </w:r>
    </w:p>
    <w:p w:rsidR="00E224D0" w:rsidRPr="00774555" w:rsidRDefault="00E224D0" w:rsidP="005E022E">
      <w:pPr>
        <w:spacing w:line="360" w:lineRule="auto"/>
        <w:ind w:left="567"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E224D0" w:rsidRPr="00774555" w:rsidRDefault="00E224D0" w:rsidP="005E022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Расчёт критического диаметра </w:t>
      </w:r>
      <w:proofErr w:type="gramStart"/>
      <w:r w:rsidRPr="00774555">
        <w:rPr>
          <w:color w:val="000000" w:themeColor="text1"/>
          <w:sz w:val="28"/>
          <w:szCs w:val="28"/>
          <w:lang w:val="en-US"/>
        </w:rPr>
        <w:t>d</w:t>
      </w:r>
      <w:proofErr w:type="spellStart"/>
      <w:proofErr w:type="gramEnd"/>
      <w:r w:rsidRPr="00774555">
        <w:rPr>
          <w:color w:val="000000" w:themeColor="text1"/>
          <w:sz w:val="28"/>
          <w:szCs w:val="28"/>
          <w:vertAlign w:val="subscript"/>
        </w:rPr>
        <w:t>кр</w:t>
      </w:r>
      <w:proofErr w:type="spellEnd"/>
      <w:r w:rsidRPr="00774555">
        <w:rPr>
          <w:color w:val="000000" w:themeColor="text1"/>
          <w:sz w:val="28"/>
          <w:szCs w:val="28"/>
        </w:rPr>
        <w:t xml:space="preserve"> длинного цилиндрического огнегасящего канала производится по формуле</w:t>
      </w:r>
    </w:p>
    <w:p w:rsidR="00E224D0" w:rsidRPr="00774555" w:rsidRDefault="00E224D0" w:rsidP="005E022E">
      <w:pPr>
        <w:shd w:val="clear" w:color="auto" w:fill="FFFFFF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E224D0" w:rsidRPr="00774555" w:rsidRDefault="00E224D0" w:rsidP="005E022E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1380" w:dyaOrig="639">
          <v:shape id="_x0000_i1035" type="#_x0000_t75" style="width:69pt;height:32.25pt" o:ole="">
            <v:imagedata r:id="rId28" o:title=""/>
          </v:shape>
          <o:OLEObject Type="Embed" ProgID="Equation.DSMT4" ShapeID="_x0000_i1035" DrawAspect="Content" ObjectID="_1612366702" r:id="rId29"/>
        </w:object>
      </w:r>
      <w:r w:rsidRPr="00774555">
        <w:rPr>
          <w:color w:val="000000" w:themeColor="text1"/>
          <w:sz w:val="28"/>
          <w:szCs w:val="28"/>
        </w:rPr>
        <w:t xml:space="preserve">                                                          (5)</w:t>
      </w:r>
    </w:p>
    <w:p w:rsidR="00E224D0" w:rsidRPr="00774555" w:rsidRDefault="00E224D0" w:rsidP="005E022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proofErr w:type="spellStart"/>
      <w:r w:rsidRPr="00774555">
        <w:rPr>
          <w:color w:val="000000" w:themeColor="text1"/>
          <w:sz w:val="28"/>
          <w:szCs w:val="28"/>
        </w:rPr>
        <w:t>Ре</w:t>
      </w:r>
      <w:r w:rsidRPr="00774555">
        <w:rPr>
          <w:color w:val="000000" w:themeColor="text1"/>
          <w:sz w:val="28"/>
          <w:szCs w:val="28"/>
          <w:vertAlign w:val="subscript"/>
        </w:rPr>
        <w:t>кр</w:t>
      </w:r>
      <w:proofErr w:type="spellEnd"/>
      <w:r w:rsidRPr="00774555">
        <w:rPr>
          <w:color w:val="000000" w:themeColor="text1"/>
          <w:sz w:val="28"/>
          <w:szCs w:val="28"/>
        </w:rPr>
        <w:t xml:space="preserve"> = 72 — число Пекле; </w:t>
      </w:r>
      <w:r w:rsidRPr="00774555">
        <w:rPr>
          <w:color w:val="000000" w:themeColor="text1"/>
          <w:sz w:val="28"/>
          <w:szCs w:val="28"/>
          <w:lang w:val="en-US"/>
        </w:rPr>
        <w:t>S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u</w:t>
      </w:r>
      <w:r w:rsidRPr="00774555">
        <w:rPr>
          <w:color w:val="000000" w:themeColor="text1"/>
          <w:sz w:val="28"/>
          <w:szCs w:val="28"/>
        </w:rPr>
        <w:t xml:space="preserve"> — нормальная скорость горения; С</w:t>
      </w:r>
      <w:r w:rsidRPr="00774555">
        <w:rPr>
          <w:color w:val="000000" w:themeColor="text1"/>
          <w:sz w:val="28"/>
          <w:szCs w:val="28"/>
          <w:vertAlign w:val="subscript"/>
        </w:rPr>
        <w:t>р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v</w:t>
      </w:r>
      <w:r w:rsidRPr="00774555">
        <w:rPr>
          <w:color w:val="000000" w:themeColor="text1"/>
          <w:sz w:val="28"/>
          <w:szCs w:val="28"/>
        </w:rPr>
        <w:t xml:space="preserve"> — удельная теплоёмкость, Дж/(кг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К); </w:t>
      </w:r>
      <w:r w:rsidRPr="00774555">
        <w:rPr>
          <w:color w:val="000000" w:themeColor="text1"/>
          <w:sz w:val="28"/>
          <w:szCs w:val="28"/>
        </w:rPr>
        <w:sym w:font="Symbol" w:char="F06C"/>
      </w:r>
      <w:r w:rsidRPr="00774555">
        <w:rPr>
          <w:color w:val="000000" w:themeColor="text1"/>
          <w:sz w:val="28"/>
          <w:szCs w:val="28"/>
        </w:rPr>
        <w:t xml:space="preserve"> — коэффициент теплопроводности исходной смеси, Вт/(м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К); Т — температура, К; </w:t>
      </w:r>
      <w:proofErr w:type="gramStart"/>
      <w:r w:rsidRPr="00774555">
        <w:rPr>
          <w:color w:val="000000" w:themeColor="text1"/>
          <w:sz w:val="28"/>
          <w:szCs w:val="28"/>
        </w:rPr>
        <w:t>Р</w:t>
      </w:r>
      <w:proofErr w:type="gramEnd"/>
      <w:r w:rsidRPr="00774555">
        <w:rPr>
          <w:color w:val="000000" w:themeColor="text1"/>
          <w:sz w:val="28"/>
          <w:szCs w:val="28"/>
        </w:rPr>
        <w:t xml:space="preserve"> — давление, Па; </w:t>
      </w:r>
      <w:r w:rsidRPr="00774555">
        <w:rPr>
          <w:color w:val="000000" w:themeColor="text1"/>
          <w:sz w:val="28"/>
          <w:szCs w:val="28"/>
          <w:lang w:val="en-US"/>
        </w:rPr>
        <w:t>R</w:t>
      </w:r>
      <w:r w:rsidRPr="00774555">
        <w:rPr>
          <w:color w:val="000000" w:themeColor="text1"/>
          <w:sz w:val="28"/>
          <w:szCs w:val="28"/>
        </w:rPr>
        <w:t xml:space="preserve"> — универсальная газовая постоянная, равная 8,31, Дж/(моль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К); М — молярная масса, кг/моль.</w:t>
      </w:r>
    </w:p>
    <w:p w:rsidR="00E224D0" w:rsidRPr="00774555" w:rsidRDefault="00E224D0" w:rsidP="005E022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>Максимальный экспериментальный безопасный зазор (БЭМЗ) рассчитывается по формуле</w:t>
      </w:r>
    </w:p>
    <w:p w:rsidR="00E224D0" w:rsidRPr="00774555" w:rsidRDefault="00377A4C" w:rsidP="005E022E">
      <w:pPr>
        <w:shd w:val="clear" w:color="auto" w:fill="FFFFFF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774555">
        <w:rPr>
          <w:color w:val="000000" w:themeColor="text1"/>
          <w:sz w:val="28"/>
          <w:szCs w:val="28"/>
          <w:lang w:val="en-US"/>
        </w:rPr>
        <w:t>d</w:t>
      </w:r>
      <w:proofErr w:type="spellStart"/>
      <w:r w:rsidRPr="00774555">
        <w:rPr>
          <w:color w:val="000000" w:themeColor="text1"/>
          <w:sz w:val="28"/>
          <w:szCs w:val="28"/>
          <w:vertAlign w:val="subscript"/>
        </w:rPr>
        <w:t>кр</w:t>
      </w:r>
      <w:proofErr w:type="spellEnd"/>
      <w:proofErr w:type="gramEnd"/>
      <w:r w:rsidRPr="00774555">
        <w:rPr>
          <w:color w:val="000000" w:themeColor="text1"/>
          <w:sz w:val="28"/>
          <w:szCs w:val="28"/>
        </w:rPr>
        <w:t xml:space="preserve"> = 72*</w:t>
      </w:r>
      <w:r w:rsidR="005E022E" w:rsidRPr="00774555">
        <w:rPr>
          <w:color w:val="000000" w:themeColor="text1"/>
          <w:sz w:val="28"/>
          <w:szCs w:val="28"/>
        </w:rPr>
        <w:t>0,11</w:t>
      </w:r>
      <w:r w:rsidR="00555D01" w:rsidRPr="00774555">
        <w:rPr>
          <w:color w:val="000000" w:themeColor="text1"/>
          <w:sz w:val="28"/>
          <w:szCs w:val="28"/>
        </w:rPr>
        <w:t>*8,31*</w:t>
      </w:r>
      <w:r w:rsidR="00F279F4" w:rsidRPr="00774555">
        <w:rPr>
          <w:color w:val="000000" w:themeColor="text1"/>
          <w:sz w:val="28"/>
          <w:szCs w:val="28"/>
        </w:rPr>
        <w:t>23</w:t>
      </w:r>
      <w:r w:rsidR="00555D01" w:rsidRPr="00774555">
        <w:rPr>
          <w:color w:val="000000" w:themeColor="text1"/>
          <w:sz w:val="28"/>
          <w:szCs w:val="28"/>
        </w:rPr>
        <w:t>/(0,4*</w:t>
      </w:r>
      <w:r w:rsidR="00117004" w:rsidRPr="00774555">
        <w:rPr>
          <w:color w:val="000000" w:themeColor="text1"/>
          <w:sz w:val="28"/>
          <w:szCs w:val="28"/>
        </w:rPr>
        <w:t>1676</w:t>
      </w:r>
      <w:r w:rsidR="00555D01" w:rsidRPr="00774555">
        <w:rPr>
          <w:color w:val="000000" w:themeColor="text1"/>
          <w:sz w:val="28"/>
          <w:szCs w:val="28"/>
        </w:rPr>
        <w:t>*</w:t>
      </w:r>
      <w:r w:rsidR="00117004" w:rsidRPr="00774555">
        <w:rPr>
          <w:color w:val="000000" w:themeColor="text1"/>
          <w:sz w:val="28"/>
          <w:szCs w:val="28"/>
        </w:rPr>
        <w:t>10</w:t>
      </w:r>
      <w:r w:rsidR="00117004" w:rsidRPr="00774555">
        <w:rPr>
          <w:color w:val="000000" w:themeColor="text1"/>
          <w:sz w:val="28"/>
          <w:szCs w:val="28"/>
          <w:vertAlign w:val="superscript"/>
        </w:rPr>
        <w:t>3</w:t>
      </w:r>
      <w:r w:rsidR="00117004" w:rsidRPr="00774555">
        <w:rPr>
          <w:color w:val="000000" w:themeColor="text1"/>
          <w:sz w:val="28"/>
          <w:szCs w:val="28"/>
        </w:rPr>
        <w:t>* 101,3</w:t>
      </w:r>
      <w:r w:rsidR="00555D01" w:rsidRPr="00774555">
        <w:rPr>
          <w:color w:val="000000" w:themeColor="text1"/>
          <w:sz w:val="28"/>
          <w:szCs w:val="28"/>
        </w:rPr>
        <w:t xml:space="preserve">* </w:t>
      </w:r>
      <w:r w:rsidR="009B2C20" w:rsidRPr="00774555">
        <w:rPr>
          <w:color w:val="000000" w:themeColor="text1"/>
          <w:sz w:val="28"/>
          <w:szCs w:val="28"/>
        </w:rPr>
        <w:t>106,17</w:t>
      </w:r>
      <w:r w:rsidR="00555D01" w:rsidRPr="00774555">
        <w:rPr>
          <w:color w:val="000000" w:themeColor="text1"/>
          <w:sz w:val="28"/>
          <w:szCs w:val="28"/>
        </w:rPr>
        <w:t>)</w:t>
      </w:r>
      <w:r w:rsidR="00117004" w:rsidRPr="00774555">
        <w:rPr>
          <w:color w:val="000000" w:themeColor="text1"/>
          <w:sz w:val="28"/>
          <w:szCs w:val="28"/>
        </w:rPr>
        <w:t xml:space="preserve"> = 0,2 м</w:t>
      </w:r>
    </w:p>
    <w:p w:rsidR="00E224D0" w:rsidRPr="00774555" w:rsidRDefault="00377A4C" w:rsidP="005E022E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2"/>
          <w:sz w:val="28"/>
          <w:szCs w:val="28"/>
        </w:rPr>
        <w:object w:dxaOrig="1100" w:dyaOrig="580">
          <v:shape id="_x0000_i1036" type="#_x0000_t75" style="width:75.75pt;height:40.5pt" o:ole="">
            <v:imagedata r:id="rId30" o:title=""/>
          </v:shape>
          <o:OLEObject Type="Embed" ProgID="Equation.DSMT4" ShapeID="_x0000_i1036" DrawAspect="Content" ObjectID="_1612366703" r:id="rId31"/>
        </w:object>
      </w:r>
      <w:r w:rsidR="00E224D0" w:rsidRPr="00774555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Pr="00774555">
        <w:rPr>
          <w:color w:val="000000" w:themeColor="text1"/>
          <w:sz w:val="28"/>
          <w:szCs w:val="28"/>
        </w:rPr>
        <w:t>(6</w:t>
      </w:r>
      <w:r w:rsidR="00E224D0" w:rsidRPr="00774555">
        <w:rPr>
          <w:color w:val="000000" w:themeColor="text1"/>
          <w:sz w:val="28"/>
          <w:szCs w:val="28"/>
        </w:rPr>
        <w:t>)</w:t>
      </w:r>
    </w:p>
    <w:p w:rsidR="00E224D0" w:rsidRPr="00774555" w:rsidRDefault="00E224D0" w:rsidP="005E022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224D0" w:rsidRPr="00774555" w:rsidRDefault="00E224D0" w:rsidP="005E022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Относительная средняя </w:t>
      </w:r>
      <w:proofErr w:type="spellStart"/>
      <w:r w:rsidRPr="00774555">
        <w:rPr>
          <w:color w:val="000000" w:themeColor="text1"/>
          <w:sz w:val="28"/>
          <w:szCs w:val="28"/>
        </w:rPr>
        <w:t>квадратическая</w:t>
      </w:r>
      <w:proofErr w:type="spellEnd"/>
      <w:r w:rsidRPr="00774555">
        <w:rPr>
          <w:color w:val="000000" w:themeColor="text1"/>
          <w:sz w:val="28"/>
          <w:szCs w:val="28"/>
        </w:rPr>
        <w:t xml:space="preserve"> погрешность расчёта составляет 18 %.</w:t>
      </w:r>
    </w:p>
    <w:p w:rsidR="00E224D0" w:rsidRPr="00774555" w:rsidRDefault="00555D01" w:rsidP="005E022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БЭМЗ = </w:t>
      </w:r>
      <w:r w:rsidR="00117004" w:rsidRPr="00774555">
        <w:rPr>
          <w:color w:val="000000" w:themeColor="text1"/>
          <w:sz w:val="28"/>
          <w:szCs w:val="28"/>
        </w:rPr>
        <w:t>0,2/3 = 0,06</w:t>
      </w:r>
    </w:p>
    <w:p w:rsidR="00E224D0" w:rsidRPr="00774555" w:rsidRDefault="00E224D0" w:rsidP="00E224D0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Минимальная энергия зажигания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Минимальная энергия зажигания </w:t>
      </w:r>
      <w:r w:rsidRPr="00774555">
        <w:rPr>
          <w:color w:val="000000" w:themeColor="text1"/>
          <w:sz w:val="28"/>
          <w:szCs w:val="28"/>
          <w:lang w:val="en-US"/>
        </w:rPr>
        <w:t>W</w:t>
      </w:r>
      <w:r w:rsidRPr="00774555">
        <w:rPr>
          <w:color w:val="000000" w:themeColor="text1"/>
          <w:sz w:val="28"/>
          <w:szCs w:val="28"/>
        </w:rPr>
        <w:t xml:space="preserve"> (Дж) рассчитывается по формуле</w:t>
      </w:r>
    </w:p>
    <w:p w:rsidR="00C75CFA" w:rsidRPr="00774555" w:rsidRDefault="00C75CFA" w:rsidP="00555D01">
      <w:pPr>
        <w:shd w:val="clear" w:color="auto" w:fill="FFFFFF"/>
        <w:tabs>
          <w:tab w:val="left" w:pos="5894"/>
        </w:tabs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W</w:t>
      </w:r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</w:rPr>
        <w:sym w:font="Symbol" w:char="F061"/>
      </w:r>
      <w:r w:rsidRPr="00774555">
        <w:rPr>
          <w:color w:val="000000" w:themeColor="text1"/>
          <w:sz w:val="28"/>
          <w:szCs w:val="28"/>
        </w:rPr>
        <w:t xml:space="preserve"> </w:t>
      </w:r>
      <w:proofErr w:type="gramStart"/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</w:rPr>
        <w:t xml:space="preserve"> </w:t>
      </w:r>
      <w:proofErr w:type="gramEnd"/>
      <w:r w:rsidRPr="00774555">
        <w:rPr>
          <w:color w:val="000000" w:themeColor="text1"/>
          <w:position w:val="-10"/>
          <w:sz w:val="28"/>
          <w:szCs w:val="28"/>
        </w:rPr>
        <w:object w:dxaOrig="220" w:dyaOrig="340">
          <v:shape id="_x0000_i1037" type="#_x0000_t75" style="width:11.25pt;height:17.25pt" o:ole="">
            <v:imagedata r:id="rId32" o:title=""/>
          </v:shape>
          <o:OLEObject Type="Embed" ProgID="Equation.DSMT4" ShapeID="_x0000_i1037" DrawAspect="Content" ObjectID="_1612366704" r:id="rId33"/>
        </w:object>
      </w:r>
      <w:r w:rsidRPr="00774555">
        <w:rPr>
          <w:color w:val="000000" w:themeColor="text1"/>
          <w:sz w:val="28"/>
          <w:szCs w:val="28"/>
        </w:rPr>
        <w:t xml:space="preserve">,                                 </w:t>
      </w:r>
      <w:r w:rsidR="00555D01" w:rsidRPr="00774555">
        <w:rPr>
          <w:color w:val="000000" w:themeColor="text1"/>
          <w:sz w:val="28"/>
          <w:szCs w:val="28"/>
        </w:rPr>
        <w:t xml:space="preserve">                             (7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r w:rsidRPr="00774555">
        <w:rPr>
          <w:color w:val="000000" w:themeColor="text1"/>
          <w:sz w:val="28"/>
          <w:szCs w:val="28"/>
        </w:rPr>
        <w:sym w:font="Symbol" w:char="F061"/>
      </w:r>
      <w:r w:rsidRPr="00774555">
        <w:rPr>
          <w:color w:val="000000" w:themeColor="text1"/>
          <w:sz w:val="28"/>
          <w:szCs w:val="28"/>
        </w:rPr>
        <w:t xml:space="preserve"> = 0,5 — коэффициент пропорциональности; </w:t>
      </w: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</w:rPr>
        <w:t xml:space="preserve"> — удельное объемное количество тепла, необходимое для нагрева горючей смеси от ее начальной температуры </w:t>
      </w:r>
      <w:proofErr w:type="gramStart"/>
      <w:r w:rsidRPr="00774555">
        <w:rPr>
          <w:color w:val="000000" w:themeColor="text1"/>
          <w:sz w:val="28"/>
          <w:szCs w:val="28"/>
          <w:lang w:val="en-US"/>
        </w:rPr>
        <w:t>t</w:t>
      </w:r>
      <w:proofErr w:type="spellStart"/>
      <w:proofErr w:type="gramEnd"/>
      <w:r w:rsidRPr="00774555">
        <w:rPr>
          <w:color w:val="000000" w:themeColor="text1"/>
          <w:sz w:val="28"/>
          <w:szCs w:val="28"/>
          <w:vertAlign w:val="subscript"/>
        </w:rPr>
        <w:t>нач</w:t>
      </w:r>
      <w:proofErr w:type="spellEnd"/>
      <w:r w:rsidRPr="00774555">
        <w:rPr>
          <w:color w:val="000000" w:themeColor="text1"/>
          <w:sz w:val="28"/>
          <w:szCs w:val="28"/>
        </w:rPr>
        <w:t xml:space="preserve"> до температуры самовоспламенения, Дж/м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 xml:space="preserve">;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l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k</w:t>
      </w:r>
      <w:proofErr w:type="spellEnd"/>
      <w:r w:rsidRPr="00774555">
        <w:rPr>
          <w:color w:val="000000" w:themeColor="text1"/>
          <w:sz w:val="28"/>
          <w:szCs w:val="28"/>
        </w:rPr>
        <w:t xml:space="preserve"> — величина критического зазора, м.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Удельное объемное количество тепла, необходимое для нагрева горючей смеси от </w:t>
      </w:r>
      <w:proofErr w:type="gramStart"/>
      <w:r w:rsidRPr="00774555">
        <w:rPr>
          <w:color w:val="000000" w:themeColor="text1"/>
          <w:sz w:val="28"/>
          <w:szCs w:val="28"/>
          <w:lang w:val="en-US"/>
        </w:rPr>
        <w:t>t</w:t>
      </w:r>
      <w:proofErr w:type="spellStart"/>
      <w:proofErr w:type="gramEnd"/>
      <w:r w:rsidRPr="00774555">
        <w:rPr>
          <w:color w:val="000000" w:themeColor="text1"/>
          <w:sz w:val="28"/>
          <w:szCs w:val="28"/>
          <w:vertAlign w:val="subscript"/>
        </w:rPr>
        <w:t>нач</w:t>
      </w:r>
      <w:proofErr w:type="spellEnd"/>
      <w:r w:rsidRPr="00774555">
        <w:rPr>
          <w:color w:val="000000" w:themeColor="text1"/>
          <w:sz w:val="28"/>
          <w:szCs w:val="28"/>
        </w:rPr>
        <w:t xml:space="preserve"> до </w:t>
      </w:r>
      <w:r w:rsidRPr="00774555">
        <w:rPr>
          <w:color w:val="000000" w:themeColor="text1"/>
          <w:sz w:val="28"/>
          <w:szCs w:val="28"/>
          <w:lang w:val="en-US"/>
        </w:rPr>
        <w:t>t</w:t>
      </w:r>
      <w:proofErr w:type="spellStart"/>
      <w:r w:rsidRPr="00774555">
        <w:rPr>
          <w:color w:val="000000" w:themeColor="text1"/>
          <w:sz w:val="28"/>
          <w:szCs w:val="28"/>
          <w:vertAlign w:val="subscript"/>
        </w:rPr>
        <w:t>св</w:t>
      </w:r>
      <w:proofErr w:type="spellEnd"/>
      <w:r w:rsidRPr="00774555">
        <w:rPr>
          <w:color w:val="000000" w:themeColor="text1"/>
          <w:sz w:val="28"/>
          <w:szCs w:val="28"/>
        </w:rPr>
        <w:t xml:space="preserve">, рассматривается как тепло, нужное для нагрева воздуха </w:t>
      </w: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г</w:t>
      </w:r>
      <w:r w:rsidRPr="00774555">
        <w:rPr>
          <w:color w:val="000000" w:themeColor="text1"/>
          <w:sz w:val="28"/>
          <w:szCs w:val="28"/>
        </w:rPr>
        <w:t>, и вычисляется (Дж) по формуле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1240" w:dyaOrig="639">
          <v:shape id="_x0000_i1038" type="#_x0000_t75" style="width:62.25pt;height:32.25pt" o:ole="">
            <v:imagedata r:id="rId34" o:title=""/>
          </v:shape>
          <o:OLEObject Type="Embed" ProgID="Equation.DSMT4" ShapeID="_x0000_i1038" DrawAspect="Content" ObjectID="_1612366705" r:id="rId35"/>
        </w:object>
      </w:r>
      <w:r w:rsidRPr="00774555">
        <w:rPr>
          <w:color w:val="000000" w:themeColor="text1"/>
          <w:sz w:val="28"/>
          <w:szCs w:val="28"/>
        </w:rPr>
        <w:t xml:space="preserve">                              </w:t>
      </w:r>
      <w:r w:rsidR="00555D01" w:rsidRPr="00774555">
        <w:rPr>
          <w:color w:val="000000" w:themeColor="text1"/>
          <w:sz w:val="28"/>
          <w:szCs w:val="28"/>
        </w:rPr>
        <w:t xml:space="preserve">                             (8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proofErr w:type="gramStart"/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olor w:val="000000" w:themeColor="text1"/>
          <w:sz w:val="28"/>
          <w:szCs w:val="28"/>
          <w:vertAlign w:val="subscript"/>
        </w:rPr>
        <w:t>р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— теплоемкость воздуха, Дж/(кг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град); </w:t>
      </w:r>
      <w:r w:rsidRPr="00774555">
        <w:rPr>
          <w:color w:val="000000" w:themeColor="text1"/>
          <w:sz w:val="28"/>
          <w:szCs w:val="28"/>
        </w:rPr>
        <w:sym w:font="Symbol" w:char="F072"/>
      </w:r>
      <w:r w:rsidRPr="00774555">
        <w:rPr>
          <w:color w:val="000000" w:themeColor="text1"/>
          <w:sz w:val="28"/>
          <w:szCs w:val="28"/>
          <w:vertAlign w:val="subscript"/>
        </w:rPr>
        <w:t>г</w:t>
      </w:r>
      <w:r w:rsidRPr="00774555">
        <w:rPr>
          <w:color w:val="000000" w:themeColor="text1"/>
          <w:sz w:val="28"/>
          <w:szCs w:val="28"/>
        </w:rPr>
        <w:t xml:space="preserve"> — плотность воздуха, кг/м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.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Рассчитать минимальную энергию зажигания паровоздушной смеси керосина осветительного марки</w:t>
      </w:r>
      <w:proofErr w:type="gramStart"/>
      <w:r w:rsidRPr="00774555">
        <w:rPr>
          <w:color w:val="000000" w:themeColor="text1"/>
          <w:sz w:val="28"/>
          <w:szCs w:val="28"/>
        </w:rPr>
        <w:t xml:space="preserve"> А</w:t>
      </w:r>
      <w:proofErr w:type="gramEnd"/>
      <w:r w:rsidRPr="00774555">
        <w:rPr>
          <w:color w:val="000000" w:themeColor="text1"/>
          <w:sz w:val="28"/>
          <w:szCs w:val="28"/>
        </w:rPr>
        <w:t xml:space="preserve"> по формуле (29). Исходные данные: </w:t>
      </w:r>
      <w:r w:rsidRPr="00774555">
        <w:rPr>
          <w:color w:val="000000" w:themeColor="text1"/>
          <w:sz w:val="28"/>
          <w:szCs w:val="28"/>
          <w:lang w:val="en-US"/>
        </w:rPr>
        <w:t>t</w:t>
      </w:r>
      <w:proofErr w:type="spellStart"/>
      <w:r w:rsidRPr="00774555">
        <w:rPr>
          <w:color w:val="000000" w:themeColor="text1"/>
          <w:sz w:val="28"/>
          <w:szCs w:val="28"/>
          <w:vertAlign w:val="subscript"/>
        </w:rPr>
        <w:t>нач</w:t>
      </w:r>
      <w:proofErr w:type="spellEnd"/>
      <w:r w:rsidRPr="00774555">
        <w:rPr>
          <w:color w:val="000000" w:themeColor="text1"/>
          <w:sz w:val="28"/>
          <w:szCs w:val="28"/>
        </w:rPr>
        <w:t xml:space="preserve"> = 70</w:t>
      </w:r>
      <w:proofErr w:type="gramStart"/>
      <w:r w:rsidRPr="00774555">
        <w:rPr>
          <w:color w:val="000000" w:themeColor="text1"/>
          <w:sz w:val="28"/>
          <w:szCs w:val="28"/>
        </w:rPr>
        <w:t xml:space="preserve"> °С</w:t>
      </w:r>
      <w:proofErr w:type="gramEnd"/>
      <w:r w:rsidRPr="00774555">
        <w:rPr>
          <w:color w:val="000000" w:themeColor="text1"/>
          <w:sz w:val="28"/>
          <w:szCs w:val="28"/>
        </w:rPr>
        <w:t xml:space="preserve">, </w:t>
      </w:r>
      <w:r w:rsidRPr="00774555">
        <w:rPr>
          <w:color w:val="000000" w:themeColor="text1"/>
          <w:sz w:val="28"/>
          <w:szCs w:val="28"/>
          <w:lang w:val="en-US"/>
        </w:rPr>
        <w:t>t</w:t>
      </w:r>
      <w:proofErr w:type="spellStart"/>
      <w:r w:rsidRPr="00774555">
        <w:rPr>
          <w:color w:val="000000" w:themeColor="text1"/>
          <w:sz w:val="28"/>
          <w:szCs w:val="28"/>
          <w:vertAlign w:val="subscript"/>
        </w:rPr>
        <w:t>св</w:t>
      </w:r>
      <w:proofErr w:type="spellEnd"/>
      <w:r w:rsidRPr="00774555">
        <w:rPr>
          <w:color w:val="000000" w:themeColor="text1"/>
          <w:sz w:val="28"/>
          <w:szCs w:val="28"/>
        </w:rPr>
        <w:t xml:space="preserve"> = 238 °С,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l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k</w:t>
      </w:r>
      <w:proofErr w:type="spellEnd"/>
      <w:r w:rsidRPr="00774555">
        <w:rPr>
          <w:color w:val="000000" w:themeColor="text1"/>
          <w:sz w:val="28"/>
          <w:szCs w:val="28"/>
        </w:rPr>
        <w:t xml:space="preserve"> = 1,8 мм.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Используя данные табл</w:t>
      </w:r>
      <w:r w:rsidR="00555D01" w:rsidRPr="00774555">
        <w:rPr>
          <w:color w:val="000000" w:themeColor="text1"/>
          <w:sz w:val="28"/>
          <w:szCs w:val="28"/>
        </w:rPr>
        <w:t>ицы</w:t>
      </w:r>
      <w:r w:rsidRPr="00774555">
        <w:rPr>
          <w:color w:val="000000" w:themeColor="text1"/>
          <w:sz w:val="28"/>
          <w:szCs w:val="28"/>
        </w:rPr>
        <w:t>, находим: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г</w:t>
      </w:r>
      <w:proofErr w:type="gramEnd"/>
      <w:r w:rsidRPr="00774555">
        <w:rPr>
          <w:color w:val="000000" w:themeColor="text1"/>
          <w:sz w:val="28"/>
          <w:szCs w:val="28"/>
        </w:rPr>
        <w:t xml:space="preserve"> = 1,4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10</w:t>
      </w:r>
      <w:r w:rsidRPr="00774555">
        <w:rPr>
          <w:color w:val="000000" w:themeColor="text1"/>
          <w:sz w:val="28"/>
          <w:szCs w:val="28"/>
          <w:vertAlign w:val="superscript"/>
        </w:rPr>
        <w:t>5</w:t>
      </w:r>
      <w:r w:rsidRPr="00774555">
        <w:rPr>
          <w:color w:val="000000" w:themeColor="text1"/>
          <w:sz w:val="28"/>
          <w:szCs w:val="28"/>
        </w:rPr>
        <w:t xml:space="preserve"> Дж/м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.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 xml:space="preserve">Подставляя </w:t>
      </w: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г</w:t>
      </w:r>
      <w:r w:rsidR="00555D01" w:rsidRPr="00774555">
        <w:rPr>
          <w:color w:val="000000" w:themeColor="text1"/>
          <w:sz w:val="28"/>
          <w:szCs w:val="28"/>
        </w:rPr>
        <w:t xml:space="preserve"> в формулу</w:t>
      </w:r>
      <w:r w:rsidRPr="00774555">
        <w:rPr>
          <w:color w:val="000000" w:themeColor="text1"/>
          <w:sz w:val="28"/>
          <w:szCs w:val="28"/>
        </w:rPr>
        <w:t>, определяем значение минимальной энергии зажигания паров при 70</w:t>
      </w:r>
      <w:proofErr w:type="gramStart"/>
      <w:r w:rsidRPr="00774555">
        <w:rPr>
          <w:color w:val="000000" w:themeColor="text1"/>
          <w:sz w:val="28"/>
          <w:szCs w:val="28"/>
        </w:rPr>
        <w:t xml:space="preserve"> °С</w:t>
      </w:r>
      <w:proofErr w:type="gramEnd"/>
      <w:r w:rsidRPr="00774555">
        <w:rPr>
          <w:color w:val="000000" w:themeColor="text1"/>
          <w:sz w:val="28"/>
          <w:szCs w:val="28"/>
        </w:rPr>
        <w:t>: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W</w:t>
      </w:r>
      <w:r w:rsidRPr="00774555">
        <w:rPr>
          <w:color w:val="000000" w:themeColor="text1"/>
          <w:sz w:val="28"/>
          <w:szCs w:val="28"/>
        </w:rPr>
        <w:t xml:space="preserve"> = 0,5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1,4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10</w:t>
      </w:r>
      <w:r w:rsidRPr="00774555">
        <w:rPr>
          <w:color w:val="000000" w:themeColor="text1"/>
          <w:sz w:val="28"/>
          <w:szCs w:val="28"/>
          <w:vertAlign w:val="superscript"/>
        </w:rPr>
        <w:t>5</w:t>
      </w: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(1,8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10</w:t>
      </w:r>
      <w:r w:rsidRPr="00774555">
        <w:rPr>
          <w:color w:val="000000" w:themeColor="text1"/>
          <w:sz w:val="28"/>
          <w:szCs w:val="28"/>
          <w:vertAlign w:val="superscript"/>
        </w:rPr>
        <w:t>-3</w:t>
      </w:r>
      <w:r w:rsidRPr="00774555">
        <w:rPr>
          <w:color w:val="000000" w:themeColor="text1"/>
          <w:sz w:val="28"/>
          <w:szCs w:val="28"/>
        </w:rPr>
        <w:t>)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 xml:space="preserve"> = 4,1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10</w:t>
      </w:r>
      <w:r w:rsidRPr="00774555">
        <w:rPr>
          <w:color w:val="000000" w:themeColor="text1"/>
          <w:sz w:val="28"/>
          <w:szCs w:val="28"/>
          <w:vertAlign w:val="superscript"/>
        </w:rPr>
        <w:t>-4</w:t>
      </w:r>
      <w:r w:rsidRPr="00774555">
        <w:rPr>
          <w:color w:val="000000" w:themeColor="text1"/>
          <w:sz w:val="28"/>
          <w:szCs w:val="28"/>
        </w:rPr>
        <w:t xml:space="preserve"> Дж.</w:t>
      </w:r>
    </w:p>
    <w:p w:rsidR="00C75CFA" w:rsidRPr="00774555" w:rsidRDefault="00C75CFA" w:rsidP="00C75CFA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Способность гореть и взрываться при взаимодействии с водой, кислородом и другими веществами</w:t>
      </w:r>
    </w:p>
    <w:p w:rsidR="00ED6FD4" w:rsidRPr="00774555" w:rsidRDefault="00ED6FD4" w:rsidP="00555D01">
      <w:pPr>
        <w:pStyle w:val="ae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Растворимость в воде:</w:t>
      </w:r>
      <w:proofErr w:type="gramStart"/>
      <w:r w:rsidRPr="00774555">
        <w:rPr>
          <w:color w:val="000000" w:themeColor="text1"/>
          <w:sz w:val="28"/>
          <w:szCs w:val="28"/>
        </w:rPr>
        <w:t xml:space="preserve"> .</w:t>
      </w:r>
      <w:proofErr w:type="gramEnd"/>
      <w:r w:rsidRPr="00774555">
        <w:rPr>
          <w:color w:val="000000" w:themeColor="text1"/>
          <w:sz w:val="28"/>
          <w:szCs w:val="28"/>
        </w:rPr>
        <w:t xml:space="preserve"> не растворяется (менее 0,015%). </w:t>
      </w:r>
      <w:r w:rsidRPr="00774555">
        <w:rPr>
          <w:color w:val="000000" w:themeColor="text1"/>
          <w:sz w:val="28"/>
          <w:szCs w:val="28"/>
        </w:rPr>
        <w:br/>
        <w:t xml:space="preserve">Реакционная способность: смешивается с этанолом, </w:t>
      </w:r>
      <w:proofErr w:type="spellStart"/>
      <w:r w:rsidRPr="00774555">
        <w:rPr>
          <w:color w:val="000000" w:themeColor="text1"/>
          <w:sz w:val="28"/>
          <w:szCs w:val="28"/>
        </w:rPr>
        <w:t>диэтиловым</w:t>
      </w:r>
      <w:proofErr w:type="spellEnd"/>
      <w:r w:rsidRPr="00774555">
        <w:rPr>
          <w:color w:val="000000" w:themeColor="text1"/>
          <w:sz w:val="28"/>
          <w:szCs w:val="28"/>
        </w:rPr>
        <w:t xml:space="preserve"> эфиром, ацетоном, хлороформом, бензолом. Легко </w:t>
      </w:r>
      <w:proofErr w:type="spellStart"/>
      <w:r w:rsidRPr="00774555">
        <w:rPr>
          <w:color w:val="000000" w:themeColor="text1"/>
          <w:sz w:val="28"/>
          <w:szCs w:val="28"/>
        </w:rPr>
        <w:t>алкилируется</w:t>
      </w:r>
      <w:proofErr w:type="spellEnd"/>
      <w:r w:rsidRPr="00774555">
        <w:rPr>
          <w:color w:val="000000" w:themeColor="text1"/>
          <w:sz w:val="28"/>
          <w:szCs w:val="28"/>
        </w:rPr>
        <w:t>, хлорируется, сульфируется, нитруется.</w:t>
      </w:r>
    </w:p>
    <w:p w:rsidR="00555D01" w:rsidRPr="00774555" w:rsidRDefault="00555D01" w:rsidP="00ED6FD4">
      <w:pPr>
        <w:pStyle w:val="ae"/>
        <w:spacing w:line="360" w:lineRule="auto"/>
        <w:ind w:left="502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 xml:space="preserve">Минимальная </w:t>
      </w:r>
      <w:proofErr w:type="spellStart"/>
      <w:r w:rsidRPr="00774555">
        <w:rPr>
          <w:b/>
          <w:i/>
          <w:color w:val="000000" w:themeColor="text1"/>
          <w:sz w:val="28"/>
        </w:rPr>
        <w:t>флегматизирующая</w:t>
      </w:r>
      <w:proofErr w:type="spellEnd"/>
      <w:r w:rsidRPr="00774555">
        <w:rPr>
          <w:b/>
          <w:i/>
          <w:color w:val="000000" w:themeColor="text1"/>
          <w:sz w:val="28"/>
        </w:rPr>
        <w:t xml:space="preserve"> концентрация </w:t>
      </w:r>
      <w:proofErr w:type="spellStart"/>
      <w:r w:rsidRPr="00774555">
        <w:rPr>
          <w:b/>
          <w:i/>
          <w:color w:val="000000" w:themeColor="text1"/>
          <w:sz w:val="28"/>
        </w:rPr>
        <w:t>флегматизатора</w:t>
      </w:r>
      <w:proofErr w:type="spellEnd"/>
    </w:p>
    <w:p w:rsidR="00F346BD" w:rsidRPr="00774555" w:rsidRDefault="00F346BD" w:rsidP="0011700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Определяется для  Н</w:t>
      </w:r>
      <w:r w:rsidRPr="00774555">
        <w:rPr>
          <w:color w:val="000000" w:themeColor="text1"/>
          <w:sz w:val="28"/>
          <w:szCs w:val="28"/>
          <w:vertAlign w:val="subscript"/>
        </w:rPr>
        <w:t>2</w:t>
      </w:r>
      <w:r w:rsidRPr="00774555">
        <w:rPr>
          <w:color w:val="000000" w:themeColor="text1"/>
          <w:sz w:val="28"/>
          <w:szCs w:val="28"/>
        </w:rPr>
        <w:t>О, СО</w:t>
      </w:r>
      <w:proofErr w:type="gramStart"/>
      <w:r w:rsidRPr="00774555">
        <w:rPr>
          <w:color w:val="000000" w:themeColor="text1"/>
          <w:sz w:val="28"/>
          <w:szCs w:val="28"/>
          <w:vertAlign w:val="sub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t xml:space="preserve"> и  </w:t>
      </w:r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olor w:val="000000" w:themeColor="text1"/>
          <w:sz w:val="28"/>
          <w:szCs w:val="28"/>
          <w:vertAlign w:val="subscript"/>
        </w:rPr>
        <w:t xml:space="preserve">2 </w:t>
      </w:r>
      <w:r w:rsidRPr="00774555">
        <w:rPr>
          <w:color w:val="000000" w:themeColor="text1"/>
          <w:sz w:val="28"/>
          <w:szCs w:val="28"/>
        </w:rPr>
        <w:t>по справочной литературе и расчетным методом по [1.4].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Минимальную </w:t>
      </w:r>
      <w:proofErr w:type="spellStart"/>
      <w:r w:rsidRPr="00774555">
        <w:rPr>
          <w:color w:val="000000" w:themeColor="text1"/>
          <w:sz w:val="28"/>
          <w:szCs w:val="28"/>
        </w:rPr>
        <w:t>флегматизирующую</w:t>
      </w:r>
      <w:proofErr w:type="spellEnd"/>
      <w:r w:rsidRPr="00774555">
        <w:rPr>
          <w:color w:val="000000" w:themeColor="text1"/>
          <w:sz w:val="28"/>
          <w:szCs w:val="28"/>
        </w:rPr>
        <w:t xml:space="preserve"> концентрацию газовых средств пожаротушения </w:t>
      </w:r>
      <w:proofErr w:type="spellStart"/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olor w:val="000000" w:themeColor="text1"/>
          <w:sz w:val="28"/>
          <w:szCs w:val="28"/>
          <w:vertAlign w:val="subscript"/>
        </w:rPr>
        <w:t>мфк</w:t>
      </w:r>
      <w:proofErr w:type="spellEnd"/>
      <w:r w:rsidRPr="00774555">
        <w:rPr>
          <w:color w:val="000000" w:themeColor="text1"/>
          <w:sz w:val="28"/>
          <w:szCs w:val="28"/>
        </w:rPr>
        <w:t>, % (</w:t>
      </w:r>
      <w:proofErr w:type="gramStart"/>
      <w:r w:rsidRPr="00774555">
        <w:rPr>
          <w:color w:val="000000" w:themeColor="text1"/>
          <w:sz w:val="28"/>
          <w:szCs w:val="28"/>
        </w:rPr>
        <w:t>об</w:t>
      </w:r>
      <w:proofErr w:type="gramEnd"/>
      <w:r w:rsidRPr="00774555">
        <w:rPr>
          <w:color w:val="000000" w:themeColor="text1"/>
          <w:sz w:val="28"/>
          <w:szCs w:val="28"/>
        </w:rPr>
        <w:t>.), вычисляют по формуле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56"/>
          <w:sz w:val="28"/>
          <w:szCs w:val="28"/>
        </w:rPr>
        <w:object w:dxaOrig="2079" w:dyaOrig="900">
          <v:shape id="_x0000_i1039" type="#_x0000_t75" style="width:104.25pt;height:45pt" o:ole="">
            <v:imagedata r:id="rId36" o:title=""/>
          </v:shape>
          <o:OLEObject Type="Embed" ProgID="Equation.DSMT4" ShapeID="_x0000_i1039" DrawAspect="Content" ObjectID="_1612366706" r:id="rId37"/>
        </w:object>
      </w:r>
      <w:r w:rsidRPr="00774555">
        <w:rPr>
          <w:color w:val="000000" w:themeColor="text1"/>
          <w:sz w:val="28"/>
          <w:szCs w:val="28"/>
        </w:rPr>
        <w:t xml:space="preserve">                               </w:t>
      </w:r>
      <w:r w:rsidR="00555D01" w:rsidRPr="00774555">
        <w:rPr>
          <w:color w:val="000000" w:themeColor="text1"/>
          <w:sz w:val="28"/>
          <w:szCs w:val="28"/>
        </w:rPr>
        <w:t xml:space="preserve">                        (9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r w:rsidRPr="00774555">
        <w:rPr>
          <w:color w:val="000000" w:themeColor="text1"/>
          <w:sz w:val="28"/>
          <w:szCs w:val="28"/>
        </w:rPr>
        <w:sym w:font="Symbol" w:char="F067"/>
      </w:r>
      <w:r w:rsidRPr="00774555">
        <w:rPr>
          <w:color w:val="000000" w:themeColor="text1"/>
          <w:sz w:val="28"/>
          <w:szCs w:val="28"/>
        </w:rPr>
        <w:t xml:space="preserve"> — эмпирический безразмерный параметр, значения которого приведены в табл. 3; </w:t>
      </w:r>
      <w:r w:rsidRPr="00774555">
        <w:rPr>
          <w:color w:val="000000" w:themeColor="text1"/>
          <w:position w:val="-14"/>
          <w:sz w:val="28"/>
          <w:szCs w:val="28"/>
        </w:rPr>
        <w:object w:dxaOrig="380" w:dyaOrig="340">
          <v:shape id="_x0000_i1040" type="#_x0000_t75" style="width:18.75pt;height:17.25pt" o:ole="">
            <v:imagedata r:id="rId38" o:title=""/>
          </v:shape>
          <o:OLEObject Type="Embed" ProgID="Equation.DSMT4" ShapeID="_x0000_i1040" DrawAspect="Content" ObjectID="_1612366707" r:id="rId39"/>
        </w:object>
      </w:r>
      <w:r w:rsidRPr="00774555">
        <w:rPr>
          <w:color w:val="000000" w:themeColor="text1"/>
          <w:sz w:val="28"/>
          <w:szCs w:val="28"/>
        </w:rPr>
        <w:t xml:space="preserve"> — концентрация кислорода в воздухе, % (об.); </w:t>
      </w:r>
      <w:r w:rsidRPr="00774555">
        <w:rPr>
          <w:color w:val="000000" w:themeColor="text1"/>
          <w:sz w:val="28"/>
          <w:szCs w:val="28"/>
        </w:rPr>
        <w:sym w:font="Symbol" w:char="F062"/>
      </w:r>
      <w:r w:rsidRPr="00774555">
        <w:rPr>
          <w:caps/>
          <w:color w:val="000000" w:themeColor="text1"/>
          <w:sz w:val="28"/>
          <w:szCs w:val="28"/>
          <w:vertAlign w:val="subscript"/>
        </w:rPr>
        <w:t>со</w:t>
      </w:r>
      <w:r w:rsidRPr="00774555">
        <w:rPr>
          <w:color w:val="000000" w:themeColor="text1"/>
          <w:sz w:val="28"/>
          <w:szCs w:val="28"/>
        </w:rPr>
        <w:t xml:space="preserve"> - стехиометрический коэффициент кислорода в реакции сгорания </w:t>
      </w:r>
      <w:proofErr w:type="gramStart"/>
      <w:r w:rsidRPr="00774555">
        <w:rPr>
          <w:color w:val="000000" w:themeColor="text1"/>
          <w:sz w:val="28"/>
          <w:szCs w:val="28"/>
        </w:rPr>
        <w:t>до</w:t>
      </w:r>
      <w:proofErr w:type="gramEnd"/>
      <w:r w:rsidRPr="00774555">
        <w:rPr>
          <w:color w:val="000000" w:themeColor="text1"/>
          <w:sz w:val="28"/>
          <w:szCs w:val="28"/>
        </w:rPr>
        <w:t xml:space="preserve"> СО и Н</w:t>
      </w:r>
      <w:r w:rsidRPr="00774555">
        <w:rPr>
          <w:color w:val="000000" w:themeColor="text1"/>
          <w:sz w:val="28"/>
          <w:szCs w:val="28"/>
          <w:vertAlign w:val="subscript"/>
        </w:rPr>
        <w:t>2</w:t>
      </w:r>
      <w:r w:rsidRPr="00774555">
        <w:rPr>
          <w:color w:val="000000" w:themeColor="text1"/>
          <w:sz w:val="28"/>
          <w:szCs w:val="28"/>
        </w:rPr>
        <w:t xml:space="preserve">О. Величину </w:t>
      </w:r>
      <w:r w:rsidRPr="00774555">
        <w:rPr>
          <w:color w:val="000000" w:themeColor="text1"/>
          <w:sz w:val="28"/>
          <w:szCs w:val="28"/>
        </w:rPr>
        <w:sym w:font="Symbol" w:char="F062"/>
      </w:r>
      <w:proofErr w:type="gramStart"/>
      <w:r w:rsidRPr="00774555">
        <w:rPr>
          <w:caps/>
          <w:color w:val="000000" w:themeColor="text1"/>
          <w:sz w:val="28"/>
          <w:szCs w:val="28"/>
          <w:vertAlign w:val="subscript"/>
        </w:rPr>
        <w:t>со</w:t>
      </w:r>
      <w:proofErr w:type="gramEnd"/>
      <w:r w:rsidRPr="00774555">
        <w:rPr>
          <w:color w:val="000000" w:themeColor="text1"/>
          <w:sz w:val="28"/>
          <w:szCs w:val="28"/>
        </w:rPr>
        <w:t xml:space="preserve"> вычисляют по формуле</w:t>
      </w:r>
    </w:p>
    <w:p w:rsidR="00C75CFA" w:rsidRPr="00774555" w:rsidRDefault="00C75CFA" w:rsidP="00117004">
      <w:pPr>
        <w:shd w:val="clear" w:color="auto" w:fill="FFFFFF"/>
        <w:tabs>
          <w:tab w:val="left" w:pos="6024"/>
        </w:tabs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sym w:font="Symbol" w:char="F062"/>
      </w:r>
      <w:r w:rsidRPr="00774555">
        <w:rPr>
          <w:caps/>
          <w:color w:val="000000" w:themeColor="text1"/>
          <w:sz w:val="28"/>
          <w:szCs w:val="28"/>
          <w:vertAlign w:val="subscript"/>
        </w:rPr>
        <w:t>со</w:t>
      </w:r>
      <w:r w:rsidRPr="00774555">
        <w:rPr>
          <w:color w:val="000000" w:themeColor="text1"/>
          <w:sz w:val="28"/>
          <w:szCs w:val="28"/>
        </w:rPr>
        <w:t xml:space="preserve"> = 0,5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aps/>
          <w:color w:val="000000" w:themeColor="text1"/>
          <w:sz w:val="28"/>
          <w:szCs w:val="28"/>
          <w:vertAlign w:val="subscript"/>
          <w:lang w:val="en-US"/>
        </w:rPr>
        <w:t>c</w:t>
      </w:r>
      <w:proofErr w:type="spellEnd"/>
      <w:r w:rsidRPr="00774555">
        <w:rPr>
          <w:color w:val="000000" w:themeColor="text1"/>
          <w:sz w:val="28"/>
          <w:szCs w:val="28"/>
        </w:rPr>
        <w:t xml:space="preserve"> + 0,25</w:t>
      </w:r>
      <w:proofErr w:type="gramStart"/>
      <w:r w:rsidRPr="00774555">
        <w:rPr>
          <w:color w:val="000000" w:themeColor="text1"/>
          <w:sz w:val="28"/>
          <w:szCs w:val="28"/>
          <w:lang w:val="en-US"/>
        </w:rPr>
        <w:t>n</w:t>
      </w:r>
      <w:proofErr w:type="gramEnd"/>
      <w:r w:rsidRPr="00774555">
        <w:rPr>
          <w:caps/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</w:rPr>
        <w:t xml:space="preserve"> - 0,5</w:t>
      </w:r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aps/>
          <w:color w:val="000000" w:themeColor="text1"/>
          <w:sz w:val="28"/>
          <w:szCs w:val="28"/>
          <w:vertAlign w:val="subscript"/>
        </w:rPr>
        <w:t>О</w:t>
      </w:r>
      <w:r w:rsidRPr="00774555">
        <w:rPr>
          <w:color w:val="000000" w:themeColor="text1"/>
          <w:sz w:val="28"/>
          <w:szCs w:val="28"/>
        </w:rPr>
        <w:t>,                                                 (</w:t>
      </w:r>
      <w:r w:rsidR="00555D01" w:rsidRPr="00774555">
        <w:rPr>
          <w:color w:val="000000" w:themeColor="text1"/>
          <w:sz w:val="28"/>
          <w:szCs w:val="28"/>
        </w:rPr>
        <w:t>10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117004">
      <w:pPr>
        <w:shd w:val="clear" w:color="auto" w:fill="FFFFFF"/>
        <w:tabs>
          <w:tab w:val="left" w:pos="602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aps/>
          <w:color w:val="000000" w:themeColor="text1"/>
          <w:sz w:val="28"/>
          <w:szCs w:val="28"/>
          <w:vertAlign w:val="subscript"/>
          <w:lang w:val="en-US"/>
        </w:rPr>
        <w:t>c</w:t>
      </w:r>
      <w:proofErr w:type="spellEnd"/>
      <w:r w:rsidRPr="00774555">
        <w:rPr>
          <w:color w:val="000000" w:themeColor="text1"/>
          <w:sz w:val="28"/>
          <w:szCs w:val="28"/>
        </w:rPr>
        <w:t xml:space="preserve">, </w:t>
      </w:r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aps/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</w:rPr>
        <w:t xml:space="preserve">, </w:t>
      </w:r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aps/>
          <w:color w:val="000000" w:themeColor="text1"/>
          <w:sz w:val="28"/>
          <w:szCs w:val="28"/>
          <w:vertAlign w:val="subscript"/>
        </w:rPr>
        <w:t>О</w:t>
      </w:r>
      <w:r w:rsidRPr="00774555">
        <w:rPr>
          <w:color w:val="000000" w:themeColor="text1"/>
          <w:sz w:val="28"/>
          <w:szCs w:val="28"/>
        </w:rPr>
        <w:t xml:space="preserve"> - число атомов</w:t>
      </w:r>
      <w:proofErr w:type="gramStart"/>
      <w:r w:rsidRPr="00774555">
        <w:rPr>
          <w:color w:val="000000" w:themeColor="text1"/>
          <w:sz w:val="28"/>
          <w:szCs w:val="28"/>
        </w:rPr>
        <w:t xml:space="preserve"> С</w:t>
      </w:r>
      <w:proofErr w:type="gramEnd"/>
      <w:r w:rsidRPr="00774555">
        <w:rPr>
          <w:color w:val="000000" w:themeColor="text1"/>
          <w:sz w:val="28"/>
          <w:szCs w:val="28"/>
        </w:rPr>
        <w:t xml:space="preserve">, Н, О в молекуле горючего; </w:t>
      </w:r>
      <w:r w:rsidRPr="00774555">
        <w:rPr>
          <w:color w:val="000000" w:themeColor="text1"/>
          <w:sz w:val="28"/>
          <w:szCs w:val="28"/>
          <w:lang w:val="en-US"/>
        </w:rPr>
        <w:t>F</w:t>
      </w:r>
      <w:r w:rsidRPr="00774555">
        <w:rPr>
          <w:color w:val="000000" w:themeColor="text1"/>
          <w:sz w:val="28"/>
          <w:szCs w:val="28"/>
        </w:rPr>
        <w:t xml:space="preserve"> — безразмерная функция, которую вычисляют по формуле 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6"/>
          <w:sz w:val="28"/>
          <w:szCs w:val="28"/>
          <w:lang w:val="en-US"/>
        </w:rPr>
        <w:object w:dxaOrig="4480" w:dyaOrig="639">
          <v:shape id="_x0000_i1041" type="#_x0000_t75" style="width:224.25pt;height:32.25pt" o:ole="">
            <v:imagedata r:id="rId40" o:title=""/>
          </v:shape>
          <o:OLEObject Type="Embed" ProgID="Equation.DSMT4" ShapeID="_x0000_i1041" DrawAspect="Content" ObjectID="_1612366708" r:id="rId41"/>
        </w:object>
      </w:r>
      <w:r w:rsidRPr="00774555">
        <w:rPr>
          <w:color w:val="000000" w:themeColor="text1"/>
          <w:sz w:val="28"/>
          <w:szCs w:val="28"/>
        </w:rPr>
        <w:t xml:space="preserve">                            (</w:t>
      </w:r>
      <w:r w:rsidR="00555D01" w:rsidRPr="00774555">
        <w:rPr>
          <w:color w:val="000000" w:themeColor="text1"/>
          <w:sz w:val="28"/>
          <w:szCs w:val="28"/>
        </w:rPr>
        <w:t>11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 xml:space="preserve">где </w:t>
      </w:r>
      <w:proofErr w:type="gramStart"/>
      <w:r w:rsidRPr="00774555">
        <w:rPr>
          <w:color w:val="000000" w:themeColor="text1"/>
          <w:sz w:val="28"/>
          <w:szCs w:val="28"/>
          <w:lang w:val="en-US"/>
        </w:rPr>
        <w:t>h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>С</w:t>
      </w:r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H</w:t>
      </w:r>
      <w:proofErr w:type="spellEnd"/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aps/>
          <w:color w:val="000000" w:themeColor="text1"/>
          <w:sz w:val="28"/>
          <w:szCs w:val="28"/>
          <w:vertAlign w:val="subscript"/>
          <w:lang w:val="en-US"/>
        </w:rPr>
        <w:t>o</w:t>
      </w:r>
      <w:proofErr w:type="spellEnd"/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N</w:t>
      </w:r>
      <w:proofErr w:type="spellEnd"/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f</w:t>
      </w:r>
      <w:proofErr w:type="spellEnd"/>
      <w:r w:rsidRPr="00774555">
        <w:rPr>
          <w:color w:val="000000" w:themeColor="text1"/>
          <w:sz w:val="28"/>
          <w:szCs w:val="28"/>
        </w:rPr>
        <w:t xml:space="preserve"> — коэффициенты; их значения составляют:    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aps/>
          <w:color w:val="000000" w:themeColor="text1"/>
          <w:sz w:val="28"/>
          <w:szCs w:val="28"/>
          <w:vertAlign w:val="subscript"/>
          <w:lang w:val="en-US"/>
        </w:rPr>
        <w:t>c</w:t>
      </w:r>
      <w:proofErr w:type="spellEnd"/>
      <w:r w:rsidRPr="00774555">
        <w:rPr>
          <w:color w:val="000000" w:themeColor="text1"/>
          <w:sz w:val="28"/>
          <w:szCs w:val="28"/>
        </w:rPr>
        <w:t xml:space="preserve"> = 2,373,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H</w:t>
      </w:r>
      <w:proofErr w:type="spellEnd"/>
      <w:r w:rsidRPr="00774555">
        <w:rPr>
          <w:color w:val="000000" w:themeColor="text1"/>
          <w:sz w:val="28"/>
          <w:szCs w:val="28"/>
        </w:rPr>
        <w:t xml:space="preserve"> = 2,757,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aps/>
          <w:color w:val="000000" w:themeColor="text1"/>
          <w:sz w:val="28"/>
          <w:szCs w:val="28"/>
          <w:vertAlign w:val="subscript"/>
          <w:lang w:val="en-US"/>
        </w:rPr>
        <w:t>o</w:t>
      </w:r>
      <w:proofErr w:type="spellEnd"/>
      <w:r w:rsidRPr="00774555">
        <w:rPr>
          <w:caps/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-0,522,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N</w:t>
      </w:r>
      <w:proofErr w:type="spellEnd"/>
      <w:r w:rsidRPr="00774555">
        <w:rPr>
          <w:color w:val="000000" w:themeColor="text1"/>
          <w:sz w:val="28"/>
          <w:szCs w:val="28"/>
        </w:rPr>
        <w:t xml:space="preserve"> = -0,494,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f</w:t>
      </w:r>
      <w:proofErr w:type="spellEnd"/>
      <w:r w:rsidRPr="00774555">
        <w:rPr>
          <w:color w:val="000000" w:themeColor="text1"/>
          <w:sz w:val="28"/>
          <w:szCs w:val="28"/>
        </w:rPr>
        <w:t xml:space="preserve"> = 2,58 </w:t>
      </w:r>
      <w:r w:rsidRPr="00774555">
        <w:rPr>
          <w:color w:val="000000" w:themeColor="text1"/>
          <w:sz w:val="28"/>
          <w:szCs w:val="28"/>
          <w:lang w:val="en-US"/>
        </w:rPr>
        <w:t>x</w:t>
      </w:r>
      <w:r w:rsidRPr="00774555">
        <w:rPr>
          <w:color w:val="000000" w:themeColor="text1"/>
          <w:sz w:val="28"/>
          <w:szCs w:val="28"/>
        </w:rPr>
        <w:t xml:space="preserve"> 10</w:t>
      </w:r>
      <w:r w:rsidRPr="00774555">
        <w:rPr>
          <w:color w:val="000000" w:themeColor="text1"/>
          <w:sz w:val="28"/>
          <w:szCs w:val="28"/>
          <w:vertAlign w:val="superscript"/>
        </w:rPr>
        <w:t>-2</w:t>
      </w:r>
      <w:r w:rsidRPr="00774555">
        <w:rPr>
          <w:color w:val="000000" w:themeColor="text1"/>
          <w:sz w:val="28"/>
          <w:szCs w:val="28"/>
        </w:rPr>
        <w:t xml:space="preserve"> кДж/моль; </w:t>
      </w:r>
      <w:r w:rsidRPr="00774555">
        <w:rPr>
          <w:color w:val="000000" w:themeColor="text1"/>
          <w:position w:val="-10"/>
          <w:sz w:val="28"/>
          <w:szCs w:val="28"/>
        </w:rPr>
        <w:object w:dxaOrig="420" w:dyaOrig="340">
          <v:shape id="_x0000_i1042" type="#_x0000_t75" style="width:21pt;height:17.25pt" o:ole="">
            <v:imagedata r:id="rId42" o:title=""/>
          </v:shape>
          <o:OLEObject Type="Embed" ProgID="Equation.DSMT4" ShapeID="_x0000_i1042" DrawAspect="Content" ObjectID="_1612366709" r:id="rId43"/>
        </w:object>
      </w:r>
      <w:r w:rsidRPr="00774555">
        <w:rPr>
          <w:color w:val="000000" w:themeColor="text1"/>
          <w:sz w:val="28"/>
          <w:szCs w:val="28"/>
        </w:rPr>
        <w:t xml:space="preserve"> — стандартная теплота образования горючего вещества, кДж/моль.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Концентрация горючего в смеси, соответствующей по составу точке </w:t>
      </w:r>
      <w:proofErr w:type="spellStart"/>
      <w:r w:rsidRPr="00774555">
        <w:rPr>
          <w:color w:val="000000" w:themeColor="text1"/>
          <w:sz w:val="28"/>
          <w:szCs w:val="28"/>
        </w:rPr>
        <w:t>флегматизации</w:t>
      </w:r>
      <w:proofErr w:type="spellEnd"/>
      <w:r w:rsidRPr="00774555">
        <w:rPr>
          <w:color w:val="000000" w:themeColor="text1"/>
          <w:sz w:val="28"/>
          <w:szCs w:val="28"/>
        </w:rPr>
        <w:t>, вычисляется по формуле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54"/>
          <w:sz w:val="28"/>
          <w:szCs w:val="28"/>
        </w:rPr>
        <w:object w:dxaOrig="1620" w:dyaOrig="900">
          <v:shape id="_x0000_i1043" type="#_x0000_t75" style="width:81pt;height:45pt" o:ole="">
            <v:imagedata r:id="rId44" o:title=""/>
          </v:shape>
          <o:OLEObject Type="Embed" ProgID="Equation.DSMT4" ShapeID="_x0000_i1043" DrawAspect="Content" ObjectID="_1612366710" r:id="rId45"/>
        </w:object>
      </w:r>
      <w:r w:rsidRPr="00774555">
        <w:rPr>
          <w:color w:val="000000" w:themeColor="text1"/>
          <w:sz w:val="28"/>
          <w:szCs w:val="28"/>
        </w:rPr>
        <w:t xml:space="preserve">                                                             (</w:t>
      </w:r>
      <w:r w:rsidR="00555D01" w:rsidRPr="00774555">
        <w:rPr>
          <w:color w:val="000000" w:themeColor="text1"/>
          <w:sz w:val="28"/>
          <w:szCs w:val="28"/>
        </w:rPr>
        <w:t>12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Минимальное взрывоопасное содержание кислорода (МВСК) в объемных процентах рассчитывается по формуле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2"/>
          <w:sz w:val="28"/>
          <w:szCs w:val="28"/>
        </w:rPr>
        <w:object w:dxaOrig="2880" w:dyaOrig="600">
          <v:shape id="_x0000_i1044" type="#_x0000_t75" style="width:2in;height:30pt" o:ole="">
            <v:imagedata r:id="rId46" o:title=""/>
          </v:shape>
          <o:OLEObject Type="Embed" ProgID="Equation.DSMT4" ShapeID="_x0000_i1044" DrawAspect="Content" ObjectID="_1612366711" r:id="rId47"/>
        </w:object>
      </w:r>
      <w:r w:rsidRPr="00774555">
        <w:rPr>
          <w:color w:val="000000" w:themeColor="text1"/>
          <w:sz w:val="28"/>
          <w:szCs w:val="28"/>
        </w:rPr>
        <w:t xml:space="preserve">                                             (</w:t>
      </w:r>
      <w:r w:rsidR="00555D01" w:rsidRPr="00774555">
        <w:rPr>
          <w:color w:val="000000" w:themeColor="text1"/>
          <w:sz w:val="28"/>
          <w:szCs w:val="28"/>
        </w:rPr>
        <w:t>13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Относительная средняя квадратичная погрешность расчета по формулам (4) и (8) не превышает 10 %.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 формуле (5) вычисляем: </w:t>
      </w:r>
      <w:r w:rsidRPr="00774555">
        <w:rPr>
          <w:color w:val="000000" w:themeColor="text1"/>
          <w:sz w:val="28"/>
          <w:szCs w:val="28"/>
        </w:rPr>
        <w:sym w:font="Symbol" w:char="F062"/>
      </w:r>
      <w:r w:rsidRPr="00774555">
        <w:rPr>
          <w:caps/>
          <w:color w:val="000000" w:themeColor="text1"/>
          <w:sz w:val="28"/>
          <w:szCs w:val="28"/>
          <w:vertAlign w:val="subscript"/>
        </w:rPr>
        <w:t>со</w:t>
      </w:r>
      <w:r w:rsidRPr="00774555">
        <w:rPr>
          <w:color w:val="000000" w:themeColor="text1"/>
          <w:sz w:val="28"/>
          <w:szCs w:val="28"/>
        </w:rPr>
        <w:t xml:space="preserve"> = 0,5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 + 0,25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4 = 1,5. По формуле (6) находим:</w:t>
      </w:r>
    </w:p>
    <w:p w:rsidR="00C75CFA" w:rsidRPr="00774555" w:rsidRDefault="00117004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4"/>
          <w:sz w:val="28"/>
          <w:szCs w:val="28"/>
        </w:rPr>
        <w:object w:dxaOrig="4940" w:dyaOrig="580">
          <v:shape id="_x0000_i1045" type="#_x0000_t75" style="width:341.25pt;height:40.5pt" o:ole="">
            <v:imagedata r:id="rId48" o:title=""/>
          </v:shape>
          <o:OLEObject Type="Embed" ProgID="Equation.DSMT4" ShapeID="_x0000_i1045" DrawAspect="Content" ObjectID="_1612366712" r:id="rId49"/>
        </w:objec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Согласно табл. 3, для С</w:t>
      </w:r>
      <w:r w:rsidRPr="00774555">
        <w:rPr>
          <w:color w:val="000000" w:themeColor="text1"/>
          <w:sz w:val="28"/>
          <w:szCs w:val="28"/>
          <w:vertAlign w:val="subscript"/>
        </w:rPr>
        <w:t>4</w:t>
      </w:r>
      <w:r w:rsidRPr="00774555">
        <w:rPr>
          <w:color w:val="000000" w:themeColor="text1"/>
          <w:sz w:val="28"/>
          <w:szCs w:val="28"/>
          <w:lang w:val="en-US"/>
        </w:rPr>
        <w:t>F</w:t>
      </w:r>
      <w:r w:rsidRPr="00774555">
        <w:rPr>
          <w:color w:val="000000" w:themeColor="text1"/>
          <w:sz w:val="28"/>
          <w:szCs w:val="28"/>
          <w:vertAlign w:val="subscript"/>
        </w:rPr>
        <w:t>10</w:t>
      </w: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67"/>
      </w:r>
      <w:r w:rsidRPr="00774555">
        <w:rPr>
          <w:color w:val="000000" w:themeColor="text1"/>
          <w:sz w:val="28"/>
          <w:szCs w:val="28"/>
        </w:rPr>
        <w:t xml:space="preserve"> = 4,3. Подставляя значения </w:t>
      </w:r>
      <w:r w:rsidRPr="00774555">
        <w:rPr>
          <w:color w:val="000000" w:themeColor="text1"/>
          <w:sz w:val="28"/>
          <w:szCs w:val="28"/>
        </w:rPr>
        <w:sym w:font="Symbol" w:char="F062"/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>CO</w:t>
      </w:r>
      <w:r w:rsidRPr="00774555">
        <w:rPr>
          <w:color w:val="000000" w:themeColor="text1"/>
          <w:sz w:val="28"/>
          <w:szCs w:val="28"/>
        </w:rPr>
        <w:t xml:space="preserve">, </w:t>
      </w:r>
      <w:r w:rsidRPr="00774555">
        <w:rPr>
          <w:color w:val="000000" w:themeColor="text1"/>
          <w:sz w:val="28"/>
          <w:szCs w:val="28"/>
          <w:lang w:val="en-US"/>
        </w:rPr>
        <w:t>F</w:t>
      </w:r>
      <w:r w:rsidRPr="00774555">
        <w:rPr>
          <w:color w:val="000000" w:themeColor="text1"/>
          <w:sz w:val="28"/>
          <w:szCs w:val="28"/>
        </w:rPr>
        <w:t xml:space="preserve"> и </w:t>
      </w:r>
      <w:r w:rsidRPr="00774555">
        <w:rPr>
          <w:color w:val="000000" w:themeColor="text1"/>
          <w:sz w:val="28"/>
          <w:szCs w:val="28"/>
        </w:rPr>
        <w:sym w:font="Symbol" w:char="F067"/>
      </w:r>
      <w:r w:rsidRPr="00774555">
        <w:rPr>
          <w:color w:val="000000" w:themeColor="text1"/>
          <w:sz w:val="28"/>
          <w:szCs w:val="28"/>
        </w:rPr>
        <w:t xml:space="preserve"> в (4), получаем: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50"/>
          <w:sz w:val="28"/>
          <w:szCs w:val="28"/>
        </w:rPr>
        <w:object w:dxaOrig="3120" w:dyaOrig="840">
          <v:shape id="_x0000_i1046" type="#_x0000_t75" style="width:156pt;height:42pt" o:ole="">
            <v:imagedata r:id="rId50" o:title=""/>
          </v:shape>
          <o:OLEObject Type="Embed" ProgID="Equation.DSMT4" ShapeID="_x0000_i1046" DrawAspect="Content" ObjectID="_1612366713" r:id="rId51"/>
        </w:object>
      </w:r>
      <w:r w:rsidRPr="00774555">
        <w:rPr>
          <w:color w:val="000000" w:themeColor="text1"/>
          <w:sz w:val="28"/>
          <w:szCs w:val="28"/>
        </w:rPr>
        <w:t xml:space="preserve"> % (об.);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46"/>
          <w:sz w:val="28"/>
          <w:szCs w:val="28"/>
        </w:rPr>
        <w:object w:dxaOrig="2060" w:dyaOrig="800">
          <v:shape id="_x0000_i1047" type="#_x0000_t75" style="width:102.75pt;height:39.75pt" o:ole="">
            <v:imagedata r:id="rId52" o:title=""/>
          </v:shape>
          <o:OLEObject Type="Embed" ProgID="Equation.DSMT4" ShapeID="_x0000_i1047" DrawAspect="Content" ObjectID="_1612366714" r:id="rId53"/>
        </w:object>
      </w:r>
      <w:r w:rsidRPr="00774555">
        <w:rPr>
          <w:color w:val="000000" w:themeColor="text1"/>
          <w:sz w:val="28"/>
          <w:szCs w:val="28"/>
        </w:rPr>
        <w:t xml:space="preserve"> % (об.).</w:t>
      </w:r>
    </w:p>
    <w:p w:rsidR="00C75CFA" w:rsidRPr="00774555" w:rsidRDefault="00C75CFA" w:rsidP="0011700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Отсюда МВСК = (100 - 11 - 10,9)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position w:val="-22"/>
          <w:sz w:val="28"/>
          <w:szCs w:val="28"/>
        </w:rPr>
        <w:object w:dxaOrig="380" w:dyaOrig="560">
          <v:shape id="_x0000_i1048" type="#_x0000_t75" style="width:18.75pt;height:27.75pt" o:ole="">
            <v:imagedata r:id="rId54" o:title=""/>
          </v:shape>
          <o:OLEObject Type="Embed" ProgID="Equation.DSMT4" ShapeID="_x0000_i1048" DrawAspect="Content" ObjectID="_1612366715" r:id="rId55"/>
        </w:object>
      </w:r>
      <w:r w:rsidRPr="00774555">
        <w:rPr>
          <w:color w:val="000000" w:themeColor="text1"/>
          <w:sz w:val="28"/>
          <w:szCs w:val="28"/>
        </w:rPr>
        <w:t xml:space="preserve"> = 16,4 % (об.).</w:t>
      </w:r>
    </w:p>
    <w:p w:rsidR="00C75CFA" w:rsidRPr="00774555" w:rsidRDefault="00C75CFA" w:rsidP="00C75CFA">
      <w:pPr>
        <w:shd w:val="clear" w:color="auto" w:fill="FFFFFF"/>
        <w:ind w:firstLine="284"/>
        <w:jc w:val="both"/>
        <w:rPr>
          <w:color w:val="000000" w:themeColor="text1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МВСК Минимальное взрывоопасное содержание кислорода</w:t>
      </w:r>
    </w:p>
    <w:p w:rsidR="00C75CFA" w:rsidRPr="00774555" w:rsidRDefault="00C75CFA" w:rsidP="00C75CFA">
      <w:pPr>
        <w:pStyle w:val="ae"/>
        <w:shd w:val="clear" w:color="auto" w:fill="FFFFFF"/>
        <w:ind w:left="502"/>
        <w:jc w:val="both"/>
        <w:rPr>
          <w:color w:val="000000" w:themeColor="text1"/>
        </w:rPr>
      </w:pPr>
    </w:p>
    <w:p w:rsidR="00C75CFA" w:rsidRPr="00774555" w:rsidRDefault="00C75CFA" w:rsidP="00555D01">
      <w:pPr>
        <w:shd w:val="clear" w:color="auto" w:fill="FFFFFF"/>
        <w:tabs>
          <w:tab w:val="left" w:pos="601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Минимальную огнетушащую концентрацию газовых средств пожаротушения С</w:t>
      </w:r>
      <w:r w:rsidRPr="00774555">
        <w:rPr>
          <w:caps/>
          <w:color w:val="000000" w:themeColor="text1"/>
          <w:sz w:val="28"/>
          <w:szCs w:val="28"/>
          <w:vertAlign w:val="subscript"/>
        </w:rPr>
        <w:t>мок</w:t>
      </w:r>
      <w:r w:rsidRPr="00774555">
        <w:rPr>
          <w:color w:val="000000" w:themeColor="text1"/>
          <w:sz w:val="28"/>
          <w:szCs w:val="28"/>
        </w:rPr>
        <w:t>, % (</w:t>
      </w:r>
      <w:proofErr w:type="gramStart"/>
      <w:r w:rsidRPr="00774555">
        <w:rPr>
          <w:color w:val="000000" w:themeColor="text1"/>
          <w:sz w:val="28"/>
          <w:szCs w:val="28"/>
        </w:rPr>
        <w:t>об</w:t>
      </w:r>
      <w:proofErr w:type="gramEnd"/>
      <w:r w:rsidRPr="00774555">
        <w:rPr>
          <w:color w:val="000000" w:themeColor="text1"/>
          <w:sz w:val="28"/>
          <w:szCs w:val="28"/>
        </w:rPr>
        <w:t xml:space="preserve">.), вычисляют по формуле </w:t>
      </w:r>
    </w:p>
    <w:p w:rsidR="00C75CFA" w:rsidRPr="00774555" w:rsidRDefault="00C75CFA" w:rsidP="00555D01">
      <w:pPr>
        <w:shd w:val="clear" w:color="auto" w:fill="FFFFFF"/>
        <w:tabs>
          <w:tab w:val="left" w:pos="6010"/>
        </w:tabs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aps/>
          <w:color w:val="000000" w:themeColor="text1"/>
          <w:sz w:val="28"/>
          <w:szCs w:val="28"/>
          <w:vertAlign w:val="subscript"/>
        </w:rPr>
        <w:t>мок</w:t>
      </w:r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</w:rPr>
        <w:sym w:font="Symbol" w:char="F061"/>
      </w:r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</w:t>
      </w:r>
      <w:proofErr w:type="spellStart"/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olor w:val="000000" w:themeColor="text1"/>
          <w:sz w:val="28"/>
          <w:szCs w:val="28"/>
          <w:vertAlign w:val="subscript"/>
        </w:rPr>
        <w:t>мфк</w:t>
      </w:r>
      <w:proofErr w:type="spellEnd"/>
      <w:r w:rsidRPr="00774555">
        <w:rPr>
          <w:color w:val="000000" w:themeColor="text1"/>
          <w:sz w:val="28"/>
          <w:szCs w:val="28"/>
        </w:rPr>
        <w:t>,                                                             (</w:t>
      </w:r>
      <w:r w:rsidR="00555D01" w:rsidRPr="00774555">
        <w:rPr>
          <w:color w:val="000000" w:themeColor="text1"/>
          <w:sz w:val="28"/>
          <w:szCs w:val="28"/>
        </w:rPr>
        <w:t>14</w:t>
      </w:r>
      <w:r w:rsidRPr="00774555">
        <w:rPr>
          <w:color w:val="000000" w:themeColor="text1"/>
          <w:sz w:val="28"/>
          <w:szCs w:val="28"/>
        </w:rPr>
        <w:t>)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 xml:space="preserve">где </w:t>
      </w:r>
      <w:r w:rsidRPr="00774555">
        <w:rPr>
          <w:color w:val="000000" w:themeColor="text1"/>
          <w:sz w:val="28"/>
          <w:szCs w:val="28"/>
        </w:rPr>
        <w:sym w:font="Symbol" w:char="F061"/>
      </w:r>
      <w:r w:rsidRPr="00774555">
        <w:rPr>
          <w:color w:val="000000" w:themeColor="text1"/>
          <w:sz w:val="28"/>
          <w:szCs w:val="28"/>
        </w:rPr>
        <w:t xml:space="preserve"> = 0,47 — безразмерный коэффициент; </w:t>
      </w:r>
      <w:proofErr w:type="spellStart"/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olor w:val="000000" w:themeColor="text1"/>
          <w:sz w:val="28"/>
          <w:szCs w:val="28"/>
          <w:vertAlign w:val="subscript"/>
        </w:rPr>
        <w:t>мфк</w:t>
      </w:r>
      <w:proofErr w:type="spellEnd"/>
      <w:r w:rsidRPr="00774555">
        <w:rPr>
          <w:color w:val="000000" w:themeColor="text1"/>
          <w:sz w:val="28"/>
          <w:szCs w:val="28"/>
        </w:rPr>
        <w:t xml:space="preserve"> — минимальна</w:t>
      </w:r>
      <w:r w:rsidR="00555D01" w:rsidRPr="00774555">
        <w:rPr>
          <w:color w:val="000000" w:themeColor="text1"/>
          <w:sz w:val="28"/>
          <w:szCs w:val="28"/>
        </w:rPr>
        <w:t xml:space="preserve">я </w:t>
      </w:r>
      <w:proofErr w:type="spellStart"/>
      <w:r w:rsidR="00555D01" w:rsidRPr="00774555">
        <w:rPr>
          <w:color w:val="000000" w:themeColor="text1"/>
          <w:sz w:val="28"/>
          <w:szCs w:val="28"/>
        </w:rPr>
        <w:t>флегматизирующая</w:t>
      </w:r>
      <w:proofErr w:type="spellEnd"/>
      <w:r w:rsidR="00555D01" w:rsidRPr="00774555">
        <w:rPr>
          <w:color w:val="000000" w:themeColor="text1"/>
          <w:sz w:val="28"/>
          <w:szCs w:val="28"/>
        </w:rPr>
        <w:t xml:space="preserve"> концентрация</w:t>
      </w:r>
      <w:r w:rsidRPr="00774555">
        <w:rPr>
          <w:color w:val="000000" w:themeColor="text1"/>
          <w:sz w:val="28"/>
          <w:szCs w:val="28"/>
        </w:rPr>
        <w:t>.</w:t>
      </w:r>
    </w:p>
    <w:p w:rsidR="00C75CFA" w:rsidRPr="00774555" w:rsidRDefault="00C75CFA" w:rsidP="00555D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Относительная средняя квадратичная погрешность расчета по формуле (9) составляет </w:t>
      </w:r>
      <w:r w:rsidRPr="00774555">
        <w:rPr>
          <w:color w:val="000000" w:themeColor="text1"/>
          <w:sz w:val="28"/>
          <w:szCs w:val="28"/>
        </w:rPr>
        <w:sym w:font="Symbol" w:char="F064"/>
      </w:r>
      <w:r w:rsidRPr="00774555">
        <w:rPr>
          <w:color w:val="000000" w:themeColor="text1"/>
          <w:sz w:val="28"/>
          <w:szCs w:val="28"/>
        </w:rPr>
        <w:t xml:space="preserve"> = 31%.</w:t>
      </w:r>
    </w:p>
    <w:p w:rsidR="00C75CFA" w:rsidRPr="00774555" w:rsidRDefault="00C75CFA" w:rsidP="00555D01">
      <w:pPr>
        <w:pStyle w:val="ae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Подставляя </w:t>
      </w:r>
      <w:proofErr w:type="spellStart"/>
      <w:r w:rsidR="00555D01" w:rsidRPr="00774555">
        <w:rPr>
          <w:color w:val="000000" w:themeColor="text1"/>
          <w:sz w:val="28"/>
          <w:szCs w:val="28"/>
        </w:rPr>
        <w:t>С</w:t>
      </w:r>
      <w:r w:rsidR="00555D01" w:rsidRPr="00774555">
        <w:rPr>
          <w:color w:val="000000" w:themeColor="text1"/>
          <w:sz w:val="28"/>
          <w:szCs w:val="28"/>
          <w:vertAlign w:val="subscript"/>
        </w:rPr>
        <w:t>мфк</w:t>
      </w:r>
      <w:proofErr w:type="spellEnd"/>
      <w:r w:rsidRPr="00774555">
        <w:rPr>
          <w:color w:val="000000" w:themeColor="text1"/>
          <w:sz w:val="28"/>
          <w:szCs w:val="28"/>
        </w:rPr>
        <w:t xml:space="preserve"> в формулу (</w:t>
      </w:r>
      <w:r w:rsidR="00555D01" w:rsidRPr="00774555">
        <w:rPr>
          <w:color w:val="000000" w:themeColor="text1"/>
          <w:sz w:val="28"/>
          <w:szCs w:val="28"/>
        </w:rPr>
        <w:t>14</w:t>
      </w:r>
      <w:r w:rsidRPr="00774555">
        <w:rPr>
          <w:color w:val="000000" w:themeColor="text1"/>
          <w:sz w:val="28"/>
          <w:szCs w:val="28"/>
        </w:rPr>
        <w:t>), получаем:</w:t>
      </w:r>
    </w:p>
    <w:p w:rsidR="00C75CFA" w:rsidRPr="00774555" w:rsidRDefault="00C75CFA" w:rsidP="00555D01">
      <w:pPr>
        <w:pStyle w:val="ae"/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olor w:val="000000" w:themeColor="text1"/>
          <w:sz w:val="28"/>
          <w:szCs w:val="28"/>
          <w:vertAlign w:val="subscript"/>
        </w:rPr>
        <w:t>МОК</w:t>
      </w:r>
      <w:r w:rsidRPr="00774555">
        <w:rPr>
          <w:color w:val="000000" w:themeColor="text1"/>
          <w:sz w:val="28"/>
          <w:szCs w:val="28"/>
        </w:rPr>
        <w:t xml:space="preserve"> = 0,47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11 = 5,2 % (об.).</w:t>
      </w:r>
    </w:p>
    <w:p w:rsidR="00C75CFA" w:rsidRPr="00774555" w:rsidRDefault="00C75CFA" w:rsidP="00C75CFA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Максимальное давление взрыва</w:t>
      </w:r>
    </w:p>
    <w:p w:rsidR="004A608C" w:rsidRPr="00774555" w:rsidRDefault="004A608C" w:rsidP="004A608C">
      <w:pPr>
        <w:spacing w:line="360" w:lineRule="auto"/>
        <w:ind w:left="567"/>
        <w:rPr>
          <w:b/>
          <w:i/>
          <w:color w:val="000000" w:themeColor="text1"/>
          <w:sz w:val="28"/>
        </w:rPr>
      </w:pPr>
    </w:p>
    <w:p w:rsidR="004A608C" w:rsidRPr="00774555" w:rsidRDefault="004A608C" w:rsidP="004A608C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Максимальное давление взрыва—наибольшее избыточное давление, возникающее при </w:t>
      </w:r>
      <w:proofErr w:type="spellStart"/>
      <w:r w:rsidRPr="00774555">
        <w:rPr>
          <w:color w:val="000000" w:themeColor="text1"/>
          <w:sz w:val="28"/>
          <w:szCs w:val="28"/>
        </w:rPr>
        <w:t>дефлаграционном</w:t>
      </w:r>
      <w:proofErr w:type="spellEnd"/>
      <w:r w:rsidRPr="00774555">
        <w:rPr>
          <w:color w:val="000000" w:themeColor="text1"/>
          <w:sz w:val="28"/>
          <w:szCs w:val="28"/>
        </w:rPr>
        <w:t xml:space="preserve"> сгорании газ</w:t>
      </w:r>
      <w:proofErr w:type="gramStart"/>
      <w:r w:rsidRPr="00774555">
        <w:rPr>
          <w:color w:val="000000" w:themeColor="text1"/>
          <w:sz w:val="28"/>
          <w:szCs w:val="28"/>
        </w:rPr>
        <w:t>о-</w:t>
      </w:r>
      <w:proofErr w:type="gramEnd"/>
      <w:r w:rsidRPr="00774555">
        <w:rPr>
          <w:color w:val="000000" w:themeColor="text1"/>
          <w:sz w:val="28"/>
          <w:szCs w:val="28"/>
        </w:rPr>
        <w:t>, паро- или пылевоздушной смеси в замкнутом сосуде при начальном давлении смеси 101,3 кПа.</w:t>
      </w:r>
    </w:p>
    <w:p w:rsidR="004A608C" w:rsidRPr="00774555" w:rsidRDefault="004A608C" w:rsidP="004A608C">
      <w:pPr>
        <w:spacing w:before="100" w:beforeAutospacing="1" w:after="100" w:afterAutospacing="1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Максимальное давление взрыва </w:t>
      </w:r>
      <w:proofErr w:type="spellStart"/>
      <w:r w:rsidRPr="00774555">
        <w:rPr>
          <w:i/>
          <w:iCs/>
          <w:color w:val="000000" w:themeColor="text1"/>
          <w:sz w:val="28"/>
          <w:szCs w:val="28"/>
        </w:rPr>
        <w:t>р</w:t>
      </w:r>
      <w:r w:rsidRPr="00774555">
        <w:rPr>
          <w:i/>
          <w:iCs/>
          <w:color w:val="000000" w:themeColor="text1"/>
          <w:sz w:val="28"/>
          <w:szCs w:val="28"/>
          <w:vertAlign w:val="subscript"/>
        </w:rPr>
        <w:t>макс</w:t>
      </w:r>
      <w:proofErr w:type="spellEnd"/>
      <w:r w:rsidRPr="00774555">
        <w:rPr>
          <w:color w:val="000000" w:themeColor="text1"/>
          <w:sz w:val="28"/>
          <w:szCs w:val="28"/>
        </w:rPr>
        <w:t xml:space="preserve"> без учета степени диссоциации продуктов горения в кПа вычисляют по формуле</w:t>
      </w:r>
    </w:p>
    <w:p w:rsidR="004A608C" w:rsidRPr="00774555" w:rsidRDefault="00555D01" w:rsidP="004A608C">
      <w:pPr>
        <w:ind w:firstLine="284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34"/>
        </w:rPr>
        <w:object w:dxaOrig="2320" w:dyaOrig="780">
          <v:shape id="_x0000_i1062" type="#_x0000_t75" style="width:126.75pt;height:42.75pt" o:ole="">
            <v:imagedata r:id="rId56" o:title=""/>
          </v:shape>
          <o:OLEObject Type="Embed" ProgID="Equation.3" ShapeID="_x0000_i1062" DrawAspect="Content" ObjectID="_1612366716" r:id="rId57"/>
        </w:object>
      </w:r>
      <w:r w:rsidR="004A608C" w:rsidRPr="00774555">
        <w:rPr>
          <w:color w:val="000000" w:themeColor="text1"/>
          <w:sz w:val="28"/>
          <w:szCs w:val="28"/>
        </w:rPr>
        <w:tab/>
      </w:r>
      <w:r w:rsidR="004A608C" w:rsidRPr="00774555">
        <w:rPr>
          <w:color w:val="000000" w:themeColor="text1"/>
          <w:sz w:val="28"/>
          <w:szCs w:val="28"/>
        </w:rPr>
        <w:tab/>
        <w:t xml:space="preserve">                                                          (</w:t>
      </w:r>
      <w:r w:rsidRPr="00774555">
        <w:rPr>
          <w:color w:val="000000" w:themeColor="text1"/>
          <w:sz w:val="28"/>
          <w:szCs w:val="28"/>
        </w:rPr>
        <w:t>15</w:t>
      </w:r>
      <w:r w:rsidR="004A608C" w:rsidRPr="00774555">
        <w:rPr>
          <w:color w:val="000000" w:themeColor="text1"/>
          <w:sz w:val="28"/>
          <w:szCs w:val="28"/>
        </w:rPr>
        <w:t>)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где: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74555">
        <w:rPr>
          <w:i/>
          <w:iCs/>
          <w:color w:val="000000" w:themeColor="text1"/>
          <w:sz w:val="28"/>
          <w:szCs w:val="28"/>
        </w:rPr>
        <w:t>р</w:t>
      </w:r>
      <w:r w:rsidRPr="00774555">
        <w:rPr>
          <w:i/>
          <w:iCs/>
          <w:color w:val="000000" w:themeColor="text1"/>
          <w:sz w:val="28"/>
          <w:szCs w:val="28"/>
          <w:vertAlign w:val="subscript"/>
        </w:rPr>
        <w:t>н</w:t>
      </w:r>
      <w:proofErr w:type="spellEnd"/>
      <w:r w:rsidRPr="00774555">
        <w:rPr>
          <w:i/>
          <w:iCs/>
          <w:color w:val="000000" w:themeColor="text1"/>
          <w:sz w:val="28"/>
          <w:szCs w:val="28"/>
        </w:rPr>
        <w:t xml:space="preserve"> —</w:t>
      </w:r>
      <w:r w:rsidRPr="00774555">
        <w:rPr>
          <w:color w:val="000000" w:themeColor="text1"/>
          <w:sz w:val="28"/>
          <w:szCs w:val="28"/>
        </w:rPr>
        <w:t xml:space="preserve"> начальное давление, при котором находится исходная смесь, кПа;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74555">
        <w:rPr>
          <w:i/>
          <w:iCs/>
          <w:color w:val="000000" w:themeColor="text1"/>
          <w:sz w:val="28"/>
          <w:szCs w:val="28"/>
        </w:rPr>
        <w:t>Т</w:t>
      </w:r>
      <w:r w:rsidRPr="00774555">
        <w:rPr>
          <w:color w:val="000000" w:themeColor="text1"/>
          <w:sz w:val="28"/>
          <w:szCs w:val="28"/>
          <w:vertAlign w:val="subscript"/>
        </w:rPr>
        <w:t>ад</w:t>
      </w:r>
      <w:proofErr w:type="spellEnd"/>
      <w:r w:rsidRPr="00774555">
        <w:rPr>
          <w:i/>
          <w:iCs/>
          <w:color w:val="000000" w:themeColor="text1"/>
          <w:sz w:val="28"/>
          <w:szCs w:val="28"/>
        </w:rPr>
        <w:t xml:space="preserve"> (V) — </w:t>
      </w:r>
      <w:r w:rsidRPr="00774555">
        <w:rPr>
          <w:color w:val="000000" w:themeColor="text1"/>
          <w:sz w:val="28"/>
          <w:szCs w:val="28"/>
        </w:rPr>
        <w:t xml:space="preserve">адиабатическая температура горения стехиометрической смеси горючего с воздухом при постоянном объеме, </w:t>
      </w:r>
      <w:proofErr w:type="gramStart"/>
      <w:r w:rsidRPr="00774555">
        <w:rPr>
          <w:color w:val="000000" w:themeColor="text1"/>
          <w:sz w:val="28"/>
          <w:szCs w:val="28"/>
        </w:rPr>
        <w:t>К</w:t>
      </w:r>
      <w:proofErr w:type="gramEnd"/>
      <w:r w:rsidRPr="00774555">
        <w:rPr>
          <w:color w:val="000000" w:themeColor="text1"/>
          <w:sz w:val="28"/>
          <w:szCs w:val="28"/>
        </w:rPr>
        <w:t xml:space="preserve"> (принимать значение, </w:t>
      </w:r>
      <w:proofErr w:type="spellStart"/>
      <w:r w:rsidRPr="00774555">
        <w:rPr>
          <w:color w:val="000000" w:themeColor="text1"/>
          <w:sz w:val="28"/>
          <w:szCs w:val="28"/>
        </w:rPr>
        <w:t>расчитанное</w:t>
      </w:r>
      <w:proofErr w:type="spellEnd"/>
      <w:r w:rsidRPr="00774555">
        <w:rPr>
          <w:color w:val="000000" w:themeColor="text1"/>
          <w:sz w:val="28"/>
          <w:szCs w:val="28"/>
        </w:rPr>
        <w:t xml:space="preserve"> в  п.2.6 настоящей работы без учета </w:t>
      </w:r>
      <w:proofErr w:type="spellStart"/>
      <w:r w:rsidRPr="00774555">
        <w:rPr>
          <w:color w:val="000000" w:themeColor="text1"/>
          <w:sz w:val="28"/>
          <w:szCs w:val="28"/>
        </w:rPr>
        <w:t>теплопотерь</w:t>
      </w:r>
      <w:proofErr w:type="spellEnd"/>
      <w:r w:rsidRPr="00774555">
        <w:rPr>
          <w:color w:val="000000" w:themeColor="text1"/>
          <w:sz w:val="28"/>
          <w:szCs w:val="28"/>
        </w:rPr>
        <w:t>);</w:t>
      </w:r>
    </w:p>
    <w:p w:rsidR="004A608C" w:rsidRPr="00774555" w:rsidRDefault="00555D01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4"/>
          <w:sz w:val="28"/>
          <w:szCs w:val="28"/>
        </w:rPr>
        <w:object w:dxaOrig="700" w:dyaOrig="400">
          <v:shape id="_x0000_i1049" type="#_x0000_t75" style="width:41.25pt;height:23.25pt" o:ole="">
            <v:imagedata r:id="rId58" o:title=""/>
          </v:shape>
          <o:OLEObject Type="Embed" ProgID="Equation.3" ShapeID="_x0000_i1049" DrawAspect="Content" ObjectID="_1612366717" r:id="rId59"/>
        </w:object>
      </w:r>
      <w:r w:rsidR="004A608C" w:rsidRPr="00774555">
        <w:rPr>
          <w:noProof/>
          <w:color w:val="000000" w:themeColor="text1"/>
          <w:sz w:val="28"/>
          <w:szCs w:val="28"/>
        </w:rPr>
        <w:t xml:space="preserve"> —</w:t>
      </w:r>
      <w:r w:rsidR="004A608C" w:rsidRPr="00774555">
        <w:rPr>
          <w:color w:val="000000" w:themeColor="text1"/>
          <w:sz w:val="28"/>
          <w:szCs w:val="28"/>
        </w:rPr>
        <w:t xml:space="preserve"> сумма числа молей конечных продуктов горения (определяется без учета избытка воздуха);</w:t>
      </w:r>
    </w:p>
    <w:p w:rsidR="004A608C" w:rsidRPr="00774555" w:rsidRDefault="004A608C" w:rsidP="004A608C">
      <w:pPr>
        <w:spacing w:line="360" w:lineRule="auto"/>
        <w:ind w:firstLine="720"/>
        <w:rPr>
          <w:color w:val="000000" w:themeColor="text1"/>
          <w:sz w:val="28"/>
          <w:szCs w:val="28"/>
        </w:rPr>
      </w:pPr>
      <w:proofErr w:type="spellStart"/>
      <w:r w:rsidRPr="00774555">
        <w:rPr>
          <w:i/>
          <w:color w:val="000000" w:themeColor="text1"/>
          <w:sz w:val="28"/>
          <w:szCs w:val="28"/>
        </w:rPr>
        <w:t>Т</w:t>
      </w:r>
      <w:r w:rsidRPr="00774555">
        <w:rPr>
          <w:i/>
          <w:color w:val="000000" w:themeColor="text1"/>
          <w:sz w:val="28"/>
          <w:szCs w:val="28"/>
          <w:vertAlign w:val="subscript"/>
        </w:rPr>
        <w:t>н</w:t>
      </w:r>
      <w:proofErr w:type="spellEnd"/>
      <w:r w:rsidRPr="00774555">
        <w:rPr>
          <w:noProof/>
          <w:color w:val="000000" w:themeColor="text1"/>
          <w:sz w:val="28"/>
          <w:szCs w:val="28"/>
        </w:rPr>
        <w:t xml:space="preserve"> —</w:t>
      </w:r>
      <w:r w:rsidRPr="00774555">
        <w:rPr>
          <w:color w:val="000000" w:themeColor="text1"/>
          <w:sz w:val="28"/>
          <w:szCs w:val="28"/>
        </w:rPr>
        <w:t xml:space="preserve"> температура исходной смеси. К;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4"/>
          <w:sz w:val="28"/>
          <w:szCs w:val="28"/>
        </w:rPr>
        <w:object w:dxaOrig="560" w:dyaOrig="340">
          <v:shape id="_x0000_i1050" type="#_x0000_t75" style="width:38.25pt;height:23.25pt" o:ole="">
            <v:imagedata r:id="rId60" o:title=""/>
          </v:shape>
          <o:OLEObject Type="Embed" ProgID="Equation.3" ShapeID="_x0000_i1050" DrawAspect="Content" ObjectID="_1612366718" r:id="rId61"/>
        </w:object>
      </w:r>
      <w:r w:rsidRPr="00774555">
        <w:rPr>
          <w:color w:val="000000" w:themeColor="text1"/>
          <w:sz w:val="28"/>
          <w:szCs w:val="28"/>
        </w:rPr>
        <w:t>— сумма числа молей газообразных исходных веществ.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Вычислить адиабатическую температуру горения.</w:t>
      </w:r>
    </w:p>
    <w:p w:rsidR="004A608C" w:rsidRPr="00774555" w:rsidRDefault="004A608C" w:rsidP="00555D01">
      <w:pPr>
        <w:pStyle w:val="ae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Составляем уравнение реакции горения:</w:t>
      </w:r>
    </w:p>
    <w:p w:rsidR="00555D01" w:rsidRPr="00774555" w:rsidRDefault="00555D01" w:rsidP="00555D01">
      <w:pPr>
        <w:spacing w:line="360" w:lineRule="auto"/>
        <w:ind w:left="720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7"/>
          <w:szCs w:val="27"/>
          <w:shd w:val="clear" w:color="auto" w:fill="FFFFFF"/>
        </w:rPr>
        <w:lastRenderedPageBreak/>
        <w:t>2С8Н10 + 21О2 = 16CO2 + 10Н2О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2. По уравнению реакции горения определяем количество </w:t>
      </w:r>
      <w:proofErr w:type="spellStart"/>
      <w:r w:rsidRPr="00774555">
        <w:rPr>
          <w:color w:val="000000" w:themeColor="text1"/>
          <w:sz w:val="28"/>
          <w:szCs w:val="28"/>
        </w:rPr>
        <w:t>киломоль</w:t>
      </w:r>
      <w:proofErr w:type="spellEnd"/>
      <w:r w:rsidRPr="00774555">
        <w:rPr>
          <w:color w:val="000000" w:themeColor="text1"/>
          <w:sz w:val="28"/>
          <w:szCs w:val="28"/>
        </w:rPr>
        <w:t xml:space="preserve"> продуктов горения:</w:t>
      </w:r>
    </w:p>
    <w:p w:rsidR="004A608C" w:rsidRPr="00774555" w:rsidRDefault="00555D01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4"/>
          <w:sz w:val="28"/>
          <w:szCs w:val="28"/>
        </w:rPr>
        <w:object w:dxaOrig="1540" w:dyaOrig="380">
          <v:shape id="_x0000_i1064" type="#_x0000_t75" style="width:92.25pt;height:23.25pt" o:ole="">
            <v:imagedata r:id="rId62" o:title=""/>
          </v:shape>
          <o:OLEObject Type="Embed" ProgID="Equation.3" ShapeID="_x0000_i1064" DrawAspect="Content" ObjectID="_1612366719" r:id="rId63"/>
        </w:object>
      </w:r>
    </w:p>
    <w:p w:rsidR="004A608C" w:rsidRPr="00774555" w:rsidRDefault="00555D01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  <w:highlight w:val="yellow"/>
        </w:rPr>
      </w:pPr>
      <w:r w:rsidRPr="00774555">
        <w:rPr>
          <w:color w:val="000000" w:themeColor="text1"/>
          <w:position w:val="-14"/>
          <w:sz w:val="28"/>
          <w:szCs w:val="28"/>
        </w:rPr>
        <w:object w:dxaOrig="1460" w:dyaOrig="380">
          <v:shape id="_x0000_i1063" type="#_x0000_t75" style="width:86.25pt;height:22.5pt" o:ole="">
            <v:imagedata r:id="rId64" o:title=""/>
          </v:shape>
          <o:OLEObject Type="Embed" ProgID="Equation.3" ShapeID="_x0000_i1063" DrawAspect="Content" ObjectID="_1612366720" r:id="rId65"/>
        </w:object>
      </w:r>
    </w:p>
    <w:p w:rsidR="004A608C" w:rsidRPr="00774555" w:rsidRDefault="004A608C" w:rsidP="004A608C">
      <w:pPr>
        <w:spacing w:line="360" w:lineRule="auto"/>
        <w:ind w:firstLine="90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Определяем общее количество продуктов сгорания при сжигании 1 </w:t>
      </w:r>
      <w:proofErr w:type="spellStart"/>
      <w:r w:rsidRPr="00774555">
        <w:rPr>
          <w:color w:val="000000" w:themeColor="text1"/>
          <w:sz w:val="28"/>
          <w:szCs w:val="28"/>
        </w:rPr>
        <w:t>киломоля</w:t>
      </w:r>
      <w:proofErr w:type="spellEnd"/>
      <w:r w:rsidRPr="00774555">
        <w:rPr>
          <w:color w:val="000000" w:themeColor="text1"/>
          <w:sz w:val="28"/>
          <w:szCs w:val="28"/>
        </w:rPr>
        <w:t xml:space="preserve"> горючего:</w:t>
      </w:r>
    </w:p>
    <w:p w:rsidR="004A608C" w:rsidRPr="00774555" w:rsidRDefault="009B2C20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4"/>
          <w:sz w:val="28"/>
          <w:szCs w:val="28"/>
        </w:rPr>
        <w:object w:dxaOrig="2680" w:dyaOrig="400">
          <v:shape id="_x0000_i1065" type="#_x0000_t75" style="width:153.75pt;height:23.25pt" o:ole="">
            <v:imagedata r:id="rId66" o:title=""/>
          </v:shape>
          <o:OLEObject Type="Embed" ProgID="Equation.3" ShapeID="_x0000_i1065" DrawAspect="Content" ObjectID="_1612366721" r:id="rId67"/>
        </w:object>
      </w:r>
      <w:r w:rsidRPr="00774555">
        <w:rPr>
          <w:color w:val="000000" w:themeColor="text1"/>
          <w:sz w:val="28"/>
          <w:szCs w:val="28"/>
        </w:rPr>
        <w:t>= 23</w:t>
      </w:r>
      <w:r w:rsidR="004A608C" w:rsidRPr="00774555">
        <w:rPr>
          <w:color w:val="000000" w:themeColor="text1"/>
          <w:sz w:val="28"/>
          <w:szCs w:val="28"/>
        </w:rPr>
        <w:t xml:space="preserve"> </w:t>
      </w:r>
      <w:proofErr w:type="spellStart"/>
      <w:r w:rsidR="004A608C" w:rsidRPr="00774555">
        <w:rPr>
          <w:color w:val="000000" w:themeColor="text1"/>
          <w:sz w:val="28"/>
          <w:szCs w:val="28"/>
        </w:rPr>
        <w:t>кмоль</w:t>
      </w:r>
      <w:proofErr w:type="spellEnd"/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3. Определяем среднее теплосодержание продуктов горения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Теплота горения </w:t>
      </w:r>
      <w:r w:rsidR="00555D01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составляет</w:t>
      </w:r>
      <w:proofErr w:type="gramStart"/>
      <w:r w:rsidRPr="00774555">
        <w:rPr>
          <w:color w:val="000000" w:themeColor="text1"/>
          <w:sz w:val="28"/>
          <w:szCs w:val="28"/>
        </w:rPr>
        <w:t xml:space="preserve"> :</w:t>
      </w:r>
      <w:proofErr w:type="gramEnd"/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гор</w:t>
      </w:r>
      <w:r w:rsidRPr="00774555">
        <w:rPr>
          <w:color w:val="000000" w:themeColor="text1"/>
          <w:sz w:val="28"/>
          <w:szCs w:val="28"/>
        </w:rPr>
        <w:t xml:space="preserve"> = </w:t>
      </w:r>
      <w:r w:rsidR="009B2C20" w:rsidRPr="00774555">
        <w:rPr>
          <w:color w:val="000000" w:themeColor="text1"/>
          <w:sz w:val="28"/>
          <w:szCs w:val="28"/>
        </w:rPr>
        <w:t>2</w:t>
      </w:r>
      <w:r w:rsidR="004E137E" w:rsidRPr="00774555">
        <w:rPr>
          <w:color w:val="000000" w:themeColor="text1"/>
          <w:sz w:val="28"/>
          <w:szCs w:val="28"/>
        </w:rPr>
        <w:t>55163</w:t>
      </w:r>
      <w:r w:rsidRPr="00774555">
        <w:rPr>
          <w:color w:val="000000" w:themeColor="text1"/>
          <w:sz w:val="28"/>
          <w:szCs w:val="28"/>
        </w:rPr>
        <w:t>0 кДж/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Среднее теплосодержание продуктов горения: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</w:r>
      <w:r w:rsidRPr="00774555">
        <w:rPr>
          <w:i/>
          <w:iCs/>
          <w:color w:val="000000" w:themeColor="text1"/>
          <w:sz w:val="28"/>
          <w:szCs w:val="28"/>
          <w:lang w:val="en-US"/>
        </w:rPr>
        <w:t>Q</w:t>
      </w:r>
      <w:r w:rsidRPr="00774555">
        <w:rPr>
          <w:i/>
          <w:iCs/>
          <w:color w:val="000000" w:themeColor="text1"/>
          <w:sz w:val="28"/>
          <w:szCs w:val="28"/>
          <w:vertAlign w:val="subscript"/>
        </w:rPr>
        <w:t>ср</w:t>
      </w:r>
      <w:r w:rsidRPr="00774555">
        <w:rPr>
          <w:i/>
          <w:iCs/>
          <w:color w:val="000000" w:themeColor="text1"/>
          <w:sz w:val="28"/>
          <w:szCs w:val="28"/>
        </w:rPr>
        <w:t xml:space="preserve"> = </w:t>
      </w:r>
      <w:r w:rsidR="004E137E" w:rsidRPr="00774555">
        <w:rPr>
          <w:i/>
          <w:iCs/>
          <w:color w:val="000000" w:themeColor="text1"/>
          <w:position w:val="-30"/>
          <w:sz w:val="28"/>
          <w:szCs w:val="28"/>
          <w:lang w:val="en-US"/>
        </w:rPr>
        <w:object w:dxaOrig="1840" w:dyaOrig="720">
          <v:shape id="_x0000_i1066" type="#_x0000_t75" style="width:92.25pt;height:36pt" o:ole="">
            <v:imagedata r:id="rId68" o:title=""/>
          </v:shape>
          <o:OLEObject Type="Embed" ProgID="Equation.3" ShapeID="_x0000_i1066" DrawAspect="Content" ObjectID="_1612366722" r:id="rId69"/>
        </w:object>
      </w:r>
      <w:r w:rsidRPr="00774555">
        <w:rPr>
          <w:color w:val="000000" w:themeColor="text1"/>
          <w:sz w:val="28"/>
          <w:szCs w:val="28"/>
        </w:rPr>
        <w:t xml:space="preserve"> </w:t>
      </w:r>
      <w:r w:rsidR="009B2C20" w:rsidRPr="00774555">
        <w:rPr>
          <w:color w:val="000000" w:themeColor="text1"/>
          <w:sz w:val="28"/>
          <w:szCs w:val="28"/>
        </w:rPr>
        <w:t>127 000</w:t>
      </w:r>
      <w:r w:rsidRPr="00774555">
        <w:rPr>
          <w:color w:val="000000" w:themeColor="text1"/>
          <w:sz w:val="28"/>
          <w:szCs w:val="28"/>
        </w:rPr>
        <w:t xml:space="preserve"> кДж</w:t>
      </w:r>
    </w:p>
    <w:p w:rsidR="004A608C" w:rsidRPr="00774555" w:rsidRDefault="00555D01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4. По справочным данным</w:t>
      </w:r>
      <w:r w:rsidR="004A608C" w:rsidRPr="00774555">
        <w:rPr>
          <w:color w:val="000000" w:themeColor="text1"/>
          <w:sz w:val="28"/>
          <w:szCs w:val="28"/>
        </w:rPr>
        <w:t>, определяем Т</w:t>
      </w:r>
      <w:proofErr w:type="gramStart"/>
      <w:r w:rsidR="004A608C" w:rsidRPr="00774555">
        <w:rPr>
          <w:color w:val="000000" w:themeColor="text1"/>
          <w:sz w:val="28"/>
          <w:szCs w:val="28"/>
          <w:vertAlign w:val="subscript"/>
        </w:rPr>
        <w:t>1</w:t>
      </w:r>
      <w:proofErr w:type="gramEnd"/>
      <w:r w:rsidR="004A608C" w:rsidRPr="00774555">
        <w:rPr>
          <w:color w:val="000000" w:themeColor="text1"/>
          <w:sz w:val="28"/>
          <w:szCs w:val="28"/>
        </w:rPr>
        <w:t xml:space="preserve"> = 2200</w:t>
      </w:r>
      <w:r w:rsidR="004A608C" w:rsidRPr="00774555">
        <w:rPr>
          <w:color w:val="000000" w:themeColor="text1"/>
          <w:sz w:val="28"/>
          <w:szCs w:val="28"/>
          <w:vertAlign w:val="superscript"/>
        </w:rPr>
        <w:t>0</w:t>
      </w:r>
      <w:r w:rsidR="004A608C" w:rsidRPr="00774555">
        <w:rPr>
          <w:color w:val="000000" w:themeColor="text1"/>
          <w:sz w:val="28"/>
          <w:szCs w:val="28"/>
        </w:rPr>
        <w:t>С</w:t>
      </w:r>
      <w:r w:rsidR="004A608C" w:rsidRPr="00774555">
        <w:rPr>
          <w:color w:val="000000" w:themeColor="text1"/>
          <w:sz w:val="28"/>
          <w:szCs w:val="28"/>
        </w:rPr>
        <w:tab/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5. Рассчитываем теплосодержание продуктов горения 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ПГ</w:t>
      </w:r>
      <w:r w:rsidRPr="00774555">
        <w:rPr>
          <w:color w:val="000000" w:themeColor="text1"/>
          <w:sz w:val="28"/>
          <w:szCs w:val="28"/>
          <w:vertAlign w:val="superscript"/>
        </w:rPr>
        <w:t>2200</w:t>
      </w:r>
      <w:r w:rsidRPr="00774555">
        <w:rPr>
          <w:color w:val="000000" w:themeColor="text1"/>
          <w:sz w:val="28"/>
          <w:szCs w:val="28"/>
        </w:rPr>
        <w:t xml:space="preserve"> = 120839</w:t>
      </w:r>
      <w:proofErr w:type="gramStart"/>
      <w:r w:rsidRPr="00774555">
        <w:rPr>
          <w:color w:val="000000" w:themeColor="text1"/>
          <w:sz w:val="28"/>
          <w:szCs w:val="28"/>
        </w:rPr>
        <w:t>,6</w:t>
      </w:r>
      <w:proofErr w:type="gramEnd"/>
      <w:r w:rsidRPr="00774555">
        <w:rPr>
          <w:color w:val="000000" w:themeColor="text1"/>
          <w:sz w:val="28"/>
          <w:szCs w:val="28"/>
          <w:lang w:val="en-US"/>
        </w:rPr>
        <w:sym w:font="Symbol" w:char="F0D7"/>
      </w:r>
      <w:r w:rsidR="009B2C20" w:rsidRPr="00774555">
        <w:rPr>
          <w:color w:val="000000" w:themeColor="text1"/>
          <w:sz w:val="28"/>
          <w:szCs w:val="28"/>
        </w:rPr>
        <w:t>16</w:t>
      </w:r>
      <w:r w:rsidRPr="00774555">
        <w:rPr>
          <w:color w:val="000000" w:themeColor="text1"/>
          <w:sz w:val="28"/>
          <w:szCs w:val="28"/>
        </w:rPr>
        <w:t xml:space="preserve"> + 98758,3</w:t>
      </w:r>
      <w:r w:rsidRPr="00774555">
        <w:rPr>
          <w:color w:val="000000" w:themeColor="text1"/>
          <w:sz w:val="28"/>
          <w:szCs w:val="28"/>
          <w:lang w:val="en-US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7 = </w:t>
      </w:r>
      <w:r w:rsidR="009B2C20" w:rsidRPr="00774555">
        <w:rPr>
          <w:color w:val="000000" w:themeColor="text1"/>
          <w:sz w:val="28"/>
          <w:szCs w:val="28"/>
        </w:rPr>
        <w:t>2624 732</w:t>
      </w:r>
      <w:r w:rsidRPr="00774555">
        <w:rPr>
          <w:color w:val="000000" w:themeColor="text1"/>
          <w:sz w:val="28"/>
          <w:szCs w:val="28"/>
        </w:rPr>
        <w:t xml:space="preserve"> кДж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ПГ</w:t>
      </w:r>
      <w:r w:rsidRPr="00774555">
        <w:rPr>
          <w:color w:val="000000" w:themeColor="text1"/>
          <w:sz w:val="28"/>
          <w:szCs w:val="28"/>
          <w:vertAlign w:val="superscript"/>
        </w:rPr>
        <w:t>2200</w:t>
      </w:r>
      <w:r w:rsidRPr="00774555">
        <w:rPr>
          <w:color w:val="000000" w:themeColor="text1"/>
          <w:sz w:val="28"/>
          <w:szCs w:val="28"/>
        </w:rPr>
        <w:t xml:space="preserve"> = </w:t>
      </w:r>
      <w:r w:rsidR="009B2C20" w:rsidRPr="00774555">
        <w:rPr>
          <w:color w:val="000000" w:themeColor="text1"/>
          <w:sz w:val="28"/>
          <w:szCs w:val="28"/>
        </w:rPr>
        <w:t>2624 732</w:t>
      </w:r>
      <w:proofErr w:type="gramStart"/>
      <w:r w:rsidRPr="00774555">
        <w:rPr>
          <w:color w:val="000000" w:themeColor="text1"/>
          <w:sz w:val="28"/>
          <w:szCs w:val="28"/>
        </w:rPr>
        <w:t xml:space="preserve">&gt;  </w:t>
      </w: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ПГ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</w:t>
      </w:r>
      <w:r w:rsidR="004E137E" w:rsidRPr="00774555">
        <w:rPr>
          <w:color w:val="000000" w:themeColor="text1"/>
          <w:sz w:val="28"/>
          <w:szCs w:val="28"/>
        </w:rPr>
        <w:t>255 1630</w:t>
      </w:r>
      <w:r w:rsidRPr="00774555">
        <w:rPr>
          <w:color w:val="000000" w:themeColor="text1"/>
          <w:sz w:val="28"/>
          <w:szCs w:val="28"/>
        </w:rPr>
        <w:t>, следовательно, выбираем  Т</w:t>
      </w:r>
      <w:r w:rsidRPr="00774555">
        <w:rPr>
          <w:color w:val="000000" w:themeColor="text1"/>
          <w:sz w:val="28"/>
          <w:szCs w:val="28"/>
          <w:vertAlign w:val="subscript"/>
        </w:rPr>
        <w:t>2</w:t>
      </w:r>
      <w:r w:rsidRPr="00774555">
        <w:rPr>
          <w:color w:val="000000" w:themeColor="text1"/>
          <w:sz w:val="28"/>
          <w:szCs w:val="28"/>
        </w:rPr>
        <w:t xml:space="preserve"> = 2100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Рассчитываем теплосодержание продуктов горения при 2100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  <w:r w:rsidR="009B2C20" w:rsidRPr="00774555">
        <w:rPr>
          <w:color w:val="000000" w:themeColor="text1"/>
          <w:sz w:val="28"/>
          <w:szCs w:val="28"/>
        </w:rPr>
        <w:t xml:space="preserve">  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ПГ</w:t>
      </w:r>
      <w:r w:rsidRPr="00774555">
        <w:rPr>
          <w:color w:val="000000" w:themeColor="text1"/>
          <w:sz w:val="28"/>
          <w:szCs w:val="28"/>
          <w:vertAlign w:val="superscript"/>
        </w:rPr>
        <w:t>2100</w:t>
      </w:r>
      <w:r w:rsidRPr="00774555">
        <w:rPr>
          <w:color w:val="000000" w:themeColor="text1"/>
          <w:sz w:val="28"/>
          <w:szCs w:val="28"/>
        </w:rPr>
        <w:t xml:space="preserve"> =114722</w:t>
      </w:r>
      <w:proofErr w:type="gramStart"/>
      <w:r w:rsidRPr="00774555">
        <w:rPr>
          <w:color w:val="000000" w:themeColor="text1"/>
          <w:sz w:val="28"/>
          <w:szCs w:val="28"/>
        </w:rPr>
        <w:t>,2</w:t>
      </w:r>
      <w:proofErr w:type="gramEnd"/>
      <w:r w:rsidRPr="00774555">
        <w:rPr>
          <w:color w:val="000000" w:themeColor="text1"/>
          <w:sz w:val="28"/>
          <w:szCs w:val="28"/>
          <w:lang w:val="en-US"/>
        </w:rPr>
        <w:sym w:font="Symbol" w:char="F0D7"/>
      </w:r>
      <w:r w:rsidR="009B2C20" w:rsidRPr="00774555">
        <w:rPr>
          <w:color w:val="000000" w:themeColor="text1"/>
          <w:sz w:val="28"/>
          <w:szCs w:val="28"/>
        </w:rPr>
        <w:t>1</w:t>
      </w:r>
      <w:r w:rsidRPr="00774555">
        <w:rPr>
          <w:color w:val="000000" w:themeColor="text1"/>
          <w:sz w:val="28"/>
          <w:szCs w:val="28"/>
        </w:rPr>
        <w:t>6 + 93395,1</w:t>
      </w:r>
      <w:r w:rsidRPr="00774555">
        <w:rPr>
          <w:color w:val="000000" w:themeColor="text1"/>
          <w:sz w:val="28"/>
          <w:szCs w:val="28"/>
          <w:lang w:val="en-US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7 = </w:t>
      </w:r>
      <w:r w:rsidR="009B2C20" w:rsidRPr="00774555">
        <w:rPr>
          <w:color w:val="000000" w:themeColor="text1"/>
          <w:sz w:val="28"/>
          <w:szCs w:val="28"/>
        </w:rPr>
        <w:t xml:space="preserve">2489 320 </w:t>
      </w:r>
      <w:r w:rsidRPr="00774555">
        <w:rPr>
          <w:color w:val="000000" w:themeColor="text1"/>
          <w:sz w:val="28"/>
          <w:szCs w:val="28"/>
        </w:rPr>
        <w:t>кДж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ПГ</w:t>
      </w:r>
      <w:r w:rsidRPr="00774555">
        <w:rPr>
          <w:color w:val="000000" w:themeColor="text1"/>
          <w:sz w:val="28"/>
          <w:szCs w:val="28"/>
          <w:vertAlign w:val="superscript"/>
        </w:rPr>
        <w:t>2100</w:t>
      </w:r>
      <w:r w:rsidRPr="00774555">
        <w:rPr>
          <w:color w:val="000000" w:themeColor="text1"/>
          <w:sz w:val="28"/>
          <w:szCs w:val="28"/>
        </w:rPr>
        <w:t xml:space="preserve"> = </w:t>
      </w:r>
      <w:r w:rsidR="009B2C20" w:rsidRPr="00774555">
        <w:rPr>
          <w:color w:val="000000" w:themeColor="text1"/>
          <w:sz w:val="28"/>
          <w:szCs w:val="28"/>
        </w:rPr>
        <w:t>2489320</w:t>
      </w:r>
      <w:proofErr w:type="gramStart"/>
      <w:r w:rsidRPr="00774555">
        <w:rPr>
          <w:color w:val="000000" w:themeColor="text1"/>
          <w:sz w:val="28"/>
          <w:szCs w:val="28"/>
        </w:rPr>
        <w:t xml:space="preserve">&lt;  </w:t>
      </w:r>
      <w:r w:rsidRPr="00774555">
        <w:rPr>
          <w:color w:val="000000" w:themeColor="text1"/>
          <w:sz w:val="28"/>
          <w:szCs w:val="28"/>
          <w:lang w:val="en-US"/>
        </w:rPr>
        <w:t>Q</w:t>
      </w:r>
      <w:r w:rsidRPr="00774555">
        <w:rPr>
          <w:color w:val="000000" w:themeColor="text1"/>
          <w:sz w:val="28"/>
          <w:szCs w:val="28"/>
          <w:vertAlign w:val="subscript"/>
        </w:rPr>
        <w:t>ПГ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</w:t>
      </w:r>
      <w:r w:rsidR="004E137E" w:rsidRPr="00774555">
        <w:rPr>
          <w:color w:val="000000" w:themeColor="text1"/>
          <w:sz w:val="28"/>
          <w:szCs w:val="28"/>
        </w:rPr>
        <w:t>2551630</w:t>
      </w:r>
      <w:r w:rsidRPr="00774555">
        <w:rPr>
          <w:color w:val="000000" w:themeColor="text1"/>
          <w:sz w:val="28"/>
          <w:szCs w:val="28"/>
        </w:rPr>
        <w:t>, следовательно температура горения находится в интервале от 2100 до 2200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6. Методом интерполяции рассчитываем температуру горения: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 </w:t>
      </w:r>
      <w:r w:rsidR="004E137E" w:rsidRPr="00774555">
        <w:rPr>
          <w:color w:val="000000" w:themeColor="text1"/>
          <w:position w:val="-30"/>
          <w:sz w:val="28"/>
          <w:szCs w:val="28"/>
          <w:lang w:val="en-US"/>
        </w:rPr>
        <w:object w:dxaOrig="7720" w:dyaOrig="720">
          <v:shape id="_x0000_i1067" type="#_x0000_t75" style="width:385.5pt;height:36pt" o:ole="">
            <v:imagedata r:id="rId70" o:title=""/>
          </v:shape>
          <o:OLEObject Type="Embed" ProgID="Equation.3" ShapeID="_x0000_i1067" DrawAspect="Content" ObjectID="_1612366723" r:id="rId71"/>
        </w:object>
      </w:r>
      <w:r w:rsidRPr="00774555">
        <w:rPr>
          <w:color w:val="000000" w:themeColor="text1"/>
          <w:sz w:val="28"/>
          <w:szCs w:val="28"/>
        </w:rPr>
        <w:t>2114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Максимальное давление взрыва смеси </w:t>
      </w:r>
      <w:r w:rsidR="004E137E" w:rsidRPr="00774555">
        <w:rPr>
          <w:color w:val="000000" w:themeColor="text1"/>
          <w:sz w:val="28"/>
          <w:szCs w:val="28"/>
        </w:rPr>
        <w:t xml:space="preserve">ксилола </w:t>
      </w:r>
      <w:r w:rsidRPr="00774555">
        <w:rPr>
          <w:color w:val="000000" w:themeColor="text1"/>
          <w:sz w:val="28"/>
          <w:szCs w:val="28"/>
        </w:rPr>
        <w:t>с воздухом, если начальное давление 103,3 кПа (</w:t>
      </w:r>
      <w:smartTag w:uri="urn:schemas-microsoft-com:office:smarttags" w:element="metricconverter">
        <w:smartTagPr>
          <w:attr w:name="ProductID" w:val="775 мм"/>
        </w:smartTagPr>
        <w:r w:rsidRPr="00774555">
          <w:rPr>
            <w:color w:val="000000" w:themeColor="text1"/>
            <w:sz w:val="28"/>
            <w:szCs w:val="28"/>
          </w:rPr>
          <w:t>775 мм</w:t>
        </w:r>
      </w:smartTag>
      <w:r w:rsidRPr="00774555">
        <w:rPr>
          <w:color w:val="000000" w:themeColor="text1"/>
          <w:sz w:val="28"/>
          <w:szCs w:val="28"/>
        </w:rPr>
        <w:t xml:space="preserve"> </w:t>
      </w:r>
      <w:proofErr w:type="spellStart"/>
      <w:r w:rsidRPr="00774555">
        <w:rPr>
          <w:color w:val="000000" w:themeColor="text1"/>
          <w:sz w:val="28"/>
          <w:szCs w:val="28"/>
        </w:rPr>
        <w:t>рт.ст</w:t>
      </w:r>
      <w:proofErr w:type="spellEnd"/>
      <w:r w:rsidRPr="00774555">
        <w:rPr>
          <w:color w:val="000000" w:themeColor="text1"/>
          <w:sz w:val="28"/>
          <w:szCs w:val="28"/>
        </w:rPr>
        <w:t>.), начальная температура 32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 xml:space="preserve">С </w:t>
      </w:r>
      <w:r w:rsidRPr="00774555">
        <w:rPr>
          <w:color w:val="000000" w:themeColor="text1"/>
          <w:sz w:val="28"/>
          <w:szCs w:val="28"/>
        </w:rPr>
        <w:lastRenderedPageBreak/>
        <w:t>(305 К), температура взрыва (адиабатическая температура горения) 2114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 (2383 К), рассчитывается следующим образом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Рассчитаем число молей (</w:t>
      </w:r>
      <w:proofErr w:type="spellStart"/>
      <w:r w:rsidRPr="00774555">
        <w:rPr>
          <w:color w:val="000000" w:themeColor="text1"/>
          <w:sz w:val="28"/>
          <w:szCs w:val="28"/>
        </w:rPr>
        <w:t>киломолей</w:t>
      </w:r>
      <w:proofErr w:type="spellEnd"/>
      <w:r w:rsidRPr="00774555">
        <w:rPr>
          <w:color w:val="000000" w:themeColor="text1"/>
          <w:sz w:val="28"/>
          <w:szCs w:val="28"/>
        </w:rPr>
        <w:t>) газообразных веществ до и после взрыва: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до взрыва: </w:t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olor w:val="000000" w:themeColor="text1"/>
          <w:sz w:val="28"/>
          <w:szCs w:val="28"/>
        </w:rPr>
        <w:t xml:space="preserve"> = 1 + </w:t>
      </w:r>
      <w:r w:rsidR="004E137E" w:rsidRPr="00774555">
        <w:rPr>
          <w:color w:val="000000" w:themeColor="text1"/>
          <w:sz w:val="28"/>
          <w:szCs w:val="28"/>
        </w:rPr>
        <w:t>21</w:t>
      </w:r>
      <w:r w:rsidRPr="00774555">
        <w:rPr>
          <w:color w:val="000000" w:themeColor="text1"/>
          <w:sz w:val="28"/>
          <w:szCs w:val="28"/>
          <w:lang w:val="en-US"/>
        </w:rPr>
        <w:sym w:font="Symbol" w:char="F0D7"/>
      </w:r>
      <w:r w:rsidR="004E137E" w:rsidRPr="00774555">
        <w:rPr>
          <w:color w:val="000000" w:themeColor="text1"/>
          <w:sz w:val="28"/>
          <w:szCs w:val="28"/>
        </w:rPr>
        <w:t>1</w:t>
      </w:r>
      <w:r w:rsidRPr="00774555">
        <w:rPr>
          <w:color w:val="000000" w:themeColor="text1"/>
          <w:sz w:val="28"/>
          <w:szCs w:val="28"/>
        </w:rPr>
        <w:t xml:space="preserve"> = </w:t>
      </w:r>
      <w:r w:rsidR="004E137E" w:rsidRPr="00774555">
        <w:rPr>
          <w:color w:val="000000" w:themeColor="text1"/>
          <w:sz w:val="28"/>
          <w:szCs w:val="28"/>
        </w:rPr>
        <w:t>22</w:t>
      </w:r>
      <w:r w:rsidRPr="00774555">
        <w:rPr>
          <w:color w:val="000000" w:themeColor="text1"/>
          <w:sz w:val="28"/>
          <w:szCs w:val="28"/>
        </w:rPr>
        <w:t xml:space="preserve"> моль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после взрыва: </w:t>
      </w:r>
      <w:r w:rsidRPr="00774555">
        <w:rPr>
          <w:color w:val="000000" w:themeColor="text1"/>
          <w:sz w:val="28"/>
          <w:szCs w:val="28"/>
          <w:lang w:val="en-US"/>
        </w:rPr>
        <w:t>m</w:t>
      </w:r>
      <w:r w:rsidRPr="00774555">
        <w:rPr>
          <w:color w:val="000000" w:themeColor="text1"/>
          <w:sz w:val="28"/>
          <w:szCs w:val="28"/>
        </w:rPr>
        <w:t xml:space="preserve"> = </w:t>
      </w:r>
      <w:r w:rsidR="004E137E" w:rsidRPr="00774555">
        <w:rPr>
          <w:color w:val="000000" w:themeColor="text1"/>
          <w:sz w:val="28"/>
          <w:szCs w:val="28"/>
        </w:rPr>
        <w:t>1</w:t>
      </w:r>
      <w:r w:rsidRPr="00774555">
        <w:rPr>
          <w:color w:val="000000" w:themeColor="text1"/>
          <w:sz w:val="28"/>
          <w:szCs w:val="28"/>
        </w:rPr>
        <w:t xml:space="preserve">6 + 7 = </w:t>
      </w:r>
      <w:r w:rsidR="004E137E" w:rsidRPr="00774555">
        <w:rPr>
          <w:color w:val="000000" w:themeColor="text1"/>
          <w:sz w:val="28"/>
          <w:szCs w:val="28"/>
        </w:rPr>
        <w:t>23</w:t>
      </w:r>
      <w:r w:rsidRPr="00774555">
        <w:rPr>
          <w:color w:val="000000" w:themeColor="text1"/>
          <w:sz w:val="28"/>
          <w:szCs w:val="28"/>
        </w:rPr>
        <w:t xml:space="preserve"> моль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3. Максимальное давление взрыва составит: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</w:r>
      <w:proofErr w:type="spellStart"/>
      <w:r w:rsidRPr="00774555">
        <w:rPr>
          <w:color w:val="000000" w:themeColor="text1"/>
          <w:sz w:val="28"/>
          <w:szCs w:val="28"/>
        </w:rPr>
        <w:t>Р</w:t>
      </w:r>
      <w:r w:rsidRPr="00774555">
        <w:rPr>
          <w:color w:val="000000" w:themeColor="text1"/>
          <w:sz w:val="28"/>
          <w:szCs w:val="28"/>
          <w:vertAlign w:val="subscript"/>
        </w:rPr>
        <w:t>взр</w:t>
      </w:r>
      <w:proofErr w:type="spellEnd"/>
      <w:r w:rsidRPr="00774555">
        <w:rPr>
          <w:color w:val="000000" w:themeColor="text1"/>
          <w:sz w:val="28"/>
          <w:szCs w:val="28"/>
        </w:rPr>
        <w:t xml:space="preserve"> = </w:t>
      </w:r>
      <w:r w:rsidR="004E137E" w:rsidRPr="00774555">
        <w:rPr>
          <w:color w:val="000000" w:themeColor="text1"/>
          <w:position w:val="-24"/>
          <w:sz w:val="28"/>
          <w:szCs w:val="28"/>
          <w:lang w:val="en-US"/>
        </w:rPr>
        <w:object w:dxaOrig="1620" w:dyaOrig="620">
          <v:shape id="_x0000_i1068" type="#_x0000_t75" style="width:81pt;height:30.75pt" o:ole="">
            <v:imagedata r:id="rId72" o:title=""/>
          </v:shape>
          <o:OLEObject Type="Embed" ProgID="Equation.3" ShapeID="_x0000_i1068" DrawAspect="Content" ObjectID="_1612366724" r:id="rId73"/>
        </w:object>
      </w:r>
      <w:r w:rsidRPr="00774555">
        <w:rPr>
          <w:color w:val="000000" w:themeColor="text1"/>
          <w:sz w:val="28"/>
          <w:szCs w:val="28"/>
        </w:rPr>
        <w:t xml:space="preserve"> = 850,75 кПа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rFonts w:ascii="Sylfaen" w:hAnsi="Sylfaen"/>
          <w:color w:val="000000" w:themeColor="text1"/>
          <w:sz w:val="28"/>
          <w:szCs w:val="28"/>
        </w:rPr>
        <w:t xml:space="preserve">Ответ: максимальное давление взрыва </w:t>
      </w:r>
      <w:r w:rsidRPr="00774555">
        <w:rPr>
          <w:color w:val="000000" w:themeColor="text1"/>
          <w:sz w:val="28"/>
          <w:szCs w:val="28"/>
        </w:rPr>
        <w:t xml:space="preserve">составляет 850,75 кПа. </w:t>
      </w:r>
    </w:p>
    <w:p w:rsidR="004A608C" w:rsidRPr="00774555" w:rsidRDefault="004A608C" w:rsidP="004A608C">
      <w:pPr>
        <w:spacing w:line="360" w:lineRule="auto"/>
        <w:ind w:left="567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1"/>
          <w:numId w:val="7"/>
        </w:numPr>
        <w:tabs>
          <w:tab w:val="clear" w:pos="1288"/>
        </w:tabs>
        <w:spacing w:line="360" w:lineRule="auto"/>
        <w:ind w:left="567" w:hanging="425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Вывод</w:t>
      </w:r>
    </w:p>
    <w:p w:rsidR="002B6A00" w:rsidRPr="00774555" w:rsidRDefault="002B6A00" w:rsidP="002B6A00">
      <w:pPr>
        <w:spacing w:line="360" w:lineRule="auto"/>
        <w:ind w:firstLine="709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F346BD" w:rsidRPr="00774555" w:rsidRDefault="002B6A00" w:rsidP="002B6A0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>К</w:t>
      </w:r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>атегория</w:t>
      </w:r>
      <w:proofErr w:type="gramStart"/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А</w:t>
      </w:r>
      <w:proofErr w:type="gramEnd"/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присваивается тем помещениям, в которых находятся легковоспламеняющиеся жидкости и горючие газы. При этом температура вспышки у них не более 28 </w:t>
      </w:r>
      <w:proofErr w:type="spellStart"/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>оС</w:t>
      </w:r>
      <w:proofErr w:type="spellEnd"/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. Для присвоения такой категории помещений по пожарной опасности необходимо, чтобы указанные вещества хранились </w:t>
      </w:r>
      <w:proofErr w:type="gramStart"/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>там</w:t>
      </w:r>
      <w:proofErr w:type="gramEnd"/>
      <w:r w:rsidRPr="00774555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количестве, которого будет достаточно для образования взрывоопасных паровоздушных смесей. При их воспламенении должно развиться избыточное давление, превышающее 5 кПа. </w:t>
      </w:r>
    </w:p>
    <w:p w:rsidR="002B6A00" w:rsidRPr="00774555" w:rsidRDefault="002B6A00" w:rsidP="002B6A00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numPr>
          <w:ilvl w:val="0"/>
          <w:numId w:val="7"/>
        </w:numPr>
        <w:tabs>
          <w:tab w:val="clear" w:pos="502"/>
        </w:tabs>
        <w:spacing w:line="360" w:lineRule="auto"/>
        <w:ind w:left="567" w:hanging="425"/>
        <w:rPr>
          <w:b/>
          <w:color w:val="000000" w:themeColor="text1"/>
          <w:sz w:val="28"/>
        </w:rPr>
      </w:pPr>
      <w:r w:rsidRPr="00774555">
        <w:rPr>
          <w:b/>
          <w:color w:val="000000" w:themeColor="text1"/>
          <w:sz w:val="28"/>
        </w:rPr>
        <w:t>Расчет аварийной ситуации в помещении</w:t>
      </w:r>
    </w:p>
    <w:p w:rsidR="00F346BD" w:rsidRPr="00774555" w:rsidRDefault="00F346BD" w:rsidP="00F346BD">
      <w:pPr>
        <w:spacing w:line="360" w:lineRule="auto"/>
        <w:ind w:left="720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В качестве аварийной ситуации принимается разрушение емкости с жидкостью и выход ее в объем помещения, при этом:</w:t>
      </w:r>
    </w:p>
    <w:p w:rsidR="00F346BD" w:rsidRPr="00774555" w:rsidRDefault="00F346BD" w:rsidP="00F346BD">
      <w:pPr>
        <w:numPr>
          <w:ilvl w:val="0"/>
          <w:numId w:val="10"/>
        </w:numPr>
        <w:spacing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все содержимое емкости поступает в помещение;</w:t>
      </w:r>
    </w:p>
    <w:p w:rsidR="00F346BD" w:rsidRPr="00774555" w:rsidRDefault="00F346BD" w:rsidP="00F346BD">
      <w:pPr>
        <w:numPr>
          <w:ilvl w:val="0"/>
          <w:numId w:val="10"/>
        </w:numPr>
        <w:spacing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происходит испарение с поверхности </w:t>
      </w:r>
      <w:proofErr w:type="spellStart"/>
      <w:r w:rsidRPr="00774555">
        <w:rPr>
          <w:color w:val="000000" w:themeColor="text1"/>
          <w:sz w:val="28"/>
          <w:szCs w:val="28"/>
        </w:rPr>
        <w:t>разлившейся</w:t>
      </w:r>
      <w:proofErr w:type="spellEnd"/>
      <w:r w:rsidRPr="00774555">
        <w:rPr>
          <w:color w:val="000000" w:themeColor="text1"/>
          <w:sz w:val="28"/>
          <w:szCs w:val="28"/>
        </w:rPr>
        <w:t xml:space="preserve"> жидкости; площадь испарения при разливе на пол определяется (при отсутствии справочных данных) исходя из расчета, что 1 л смесей и растворов, </w:t>
      </w:r>
      <w:r w:rsidRPr="00774555">
        <w:rPr>
          <w:color w:val="000000" w:themeColor="text1"/>
          <w:sz w:val="28"/>
          <w:szCs w:val="28"/>
        </w:rPr>
        <w:lastRenderedPageBreak/>
        <w:t>содержащих 70 % и менее (по массе) растворителей, разливается на площади 0,5 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t>, а остальных жидкостей – на 1 м</w:t>
      </w:r>
      <w:r w:rsidRPr="00774555">
        <w:rPr>
          <w:color w:val="000000" w:themeColor="text1"/>
          <w:sz w:val="28"/>
          <w:szCs w:val="28"/>
          <w:vertAlign w:val="superscript"/>
        </w:rPr>
        <w:t>2</w:t>
      </w:r>
      <w:r w:rsidRPr="00774555">
        <w:rPr>
          <w:color w:val="000000" w:themeColor="text1"/>
          <w:sz w:val="28"/>
          <w:szCs w:val="28"/>
        </w:rPr>
        <w:t xml:space="preserve"> пола помещения;</w:t>
      </w:r>
    </w:p>
    <w:p w:rsidR="00F346BD" w:rsidRPr="00774555" w:rsidRDefault="00F346BD" w:rsidP="00F346BD">
      <w:pPr>
        <w:numPr>
          <w:ilvl w:val="0"/>
          <w:numId w:val="10"/>
        </w:numPr>
        <w:spacing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длительность испарения жидкости принимается равной времени ее полного испарения, но не более 3600 с.</w:t>
      </w:r>
    </w:p>
    <w:p w:rsidR="00F346BD" w:rsidRPr="00774555" w:rsidRDefault="00F346BD" w:rsidP="00F346BD">
      <w:pPr>
        <w:spacing w:before="100" w:beforeAutospacing="1" w:after="100" w:afterAutospacing="1" w:line="360" w:lineRule="auto"/>
        <w:ind w:firstLine="567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  <w:szCs w:val="28"/>
        </w:rPr>
        <w:t xml:space="preserve">Свободный объем помещения принимать условно </w:t>
      </w:r>
      <w:proofErr w:type="gramStart"/>
      <w:r w:rsidRPr="00774555">
        <w:rPr>
          <w:color w:val="000000" w:themeColor="text1"/>
          <w:sz w:val="28"/>
          <w:szCs w:val="28"/>
        </w:rPr>
        <w:t>равным</w:t>
      </w:r>
      <w:proofErr w:type="gramEnd"/>
      <w:r w:rsidRPr="00774555">
        <w:rPr>
          <w:color w:val="000000" w:themeColor="text1"/>
          <w:sz w:val="28"/>
          <w:szCs w:val="28"/>
        </w:rPr>
        <w:t xml:space="preserve"> 80% геометрического объема помещения.</w:t>
      </w:r>
      <w:r w:rsidRPr="00774555">
        <w:rPr>
          <w:color w:val="000000" w:themeColor="text1"/>
          <w:sz w:val="28"/>
        </w:rPr>
        <w:t xml:space="preserve"> </w:t>
      </w:r>
    </w:p>
    <w:p w:rsidR="00F346BD" w:rsidRPr="00774555" w:rsidRDefault="00F346BD" w:rsidP="00F346BD">
      <w:pPr>
        <w:numPr>
          <w:ilvl w:val="0"/>
          <w:numId w:val="8"/>
        </w:numPr>
        <w:spacing w:line="360" w:lineRule="auto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 xml:space="preserve"> Интенсивность испарения при заданных условиях</w:t>
      </w:r>
    </w:p>
    <w:p w:rsidR="004A608C" w:rsidRPr="00774555" w:rsidRDefault="004A608C" w:rsidP="004A608C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4A608C" w:rsidRPr="00774555" w:rsidRDefault="004A608C" w:rsidP="004A608C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 xml:space="preserve">Интенсивность испарения W для </w:t>
      </w:r>
      <w:proofErr w:type="spellStart"/>
      <w:r w:rsidRPr="00774555">
        <w:rPr>
          <w:color w:val="000000" w:themeColor="text1"/>
          <w:sz w:val="28"/>
        </w:rPr>
        <w:t>ненагретых</w:t>
      </w:r>
      <w:proofErr w:type="spellEnd"/>
      <w:r w:rsidRPr="00774555">
        <w:rPr>
          <w:color w:val="000000" w:themeColor="text1"/>
          <w:sz w:val="28"/>
        </w:rPr>
        <w:t xml:space="preserve"> выше температуры окружающей среды ЛВЖ рассчитывают </w:t>
      </w:r>
      <w:proofErr w:type="spellStart"/>
      <w:r w:rsidRPr="00774555">
        <w:rPr>
          <w:color w:val="000000" w:themeColor="text1"/>
          <w:sz w:val="28"/>
        </w:rPr>
        <w:t>п</w:t>
      </w:r>
      <w:proofErr w:type="gramStart"/>
      <w:r w:rsidRPr="00774555">
        <w:rPr>
          <w:color w:val="000000" w:themeColor="text1"/>
          <w:sz w:val="28"/>
        </w:rPr>
        <w:t>o</w:t>
      </w:r>
      <w:proofErr w:type="spellEnd"/>
      <w:proofErr w:type="gramEnd"/>
      <w:r w:rsidRPr="00774555">
        <w:rPr>
          <w:color w:val="000000" w:themeColor="text1"/>
          <w:sz w:val="28"/>
        </w:rPr>
        <w:t xml:space="preserve"> формуле</w:t>
      </w:r>
    </w:p>
    <w:p w:rsidR="004A608C" w:rsidRPr="00774555" w:rsidRDefault="004A608C" w:rsidP="004A608C">
      <w:pPr>
        <w:spacing w:before="120" w:after="120" w:line="360" w:lineRule="auto"/>
        <w:jc w:val="center"/>
        <w:rPr>
          <w:color w:val="000000" w:themeColor="text1"/>
          <w:sz w:val="28"/>
        </w:rPr>
      </w:pPr>
      <w:r w:rsidRPr="00774555">
        <w:rPr>
          <w:i/>
          <w:color w:val="000000" w:themeColor="text1"/>
          <w:sz w:val="28"/>
          <w:lang w:val="en-US"/>
        </w:rPr>
        <w:t>W</w:t>
      </w:r>
      <w:r w:rsidRPr="00774555">
        <w:rPr>
          <w:i/>
          <w:color w:val="000000" w:themeColor="text1"/>
          <w:sz w:val="28"/>
        </w:rPr>
        <w:t xml:space="preserve"> = 10</w:t>
      </w:r>
      <w:r w:rsidRPr="00774555">
        <w:rPr>
          <w:i/>
          <w:color w:val="000000" w:themeColor="text1"/>
          <w:sz w:val="28"/>
          <w:vertAlign w:val="superscript"/>
        </w:rPr>
        <w:t>-6</w:t>
      </w:r>
      <w:r w:rsidRPr="00774555">
        <w:rPr>
          <w:i/>
          <w:color w:val="000000" w:themeColor="text1"/>
          <w:sz w:val="28"/>
        </w:rPr>
        <w:t xml:space="preserve"> </w:t>
      </w:r>
      <w:r w:rsidRPr="00774555">
        <w:rPr>
          <w:i/>
          <w:color w:val="000000" w:themeColor="text1"/>
          <w:sz w:val="28"/>
          <w:lang w:val="en-US"/>
        </w:rPr>
        <w:sym w:font="Symbol" w:char="F068"/>
      </w:r>
      <w:r w:rsidRPr="00774555">
        <w:rPr>
          <w:i/>
          <w:color w:val="000000" w:themeColor="text1"/>
          <w:sz w:val="28"/>
        </w:rPr>
        <w:t xml:space="preserve"> </w:t>
      </w:r>
      <w:r w:rsidRPr="00774555">
        <w:rPr>
          <w:i/>
          <w:color w:val="000000" w:themeColor="text1"/>
          <w:position w:val="-6"/>
          <w:sz w:val="28"/>
        </w:rPr>
        <w:object w:dxaOrig="440" w:dyaOrig="340">
          <v:shape id="_x0000_i1051" type="#_x0000_t75" style="width:21.75pt;height:17.25pt" o:ole="">
            <v:imagedata r:id="rId74" o:title=""/>
          </v:shape>
          <o:OLEObject Type="Embed" ProgID="Equation.2" ShapeID="_x0000_i1051" DrawAspect="Content" ObjectID="_1612366725" r:id="rId75"/>
        </w:object>
      </w:r>
      <w:r w:rsidRPr="00774555">
        <w:rPr>
          <w:i/>
          <w:color w:val="000000" w:themeColor="text1"/>
          <w:sz w:val="28"/>
          <w:lang w:val="en-US"/>
        </w:rPr>
        <w:t>P</w:t>
      </w:r>
      <w:r w:rsidRPr="00774555">
        <w:rPr>
          <w:i/>
          <w:color w:val="000000" w:themeColor="text1"/>
          <w:sz w:val="28"/>
          <w:vertAlign w:val="subscript"/>
        </w:rPr>
        <w:t>н</w:t>
      </w:r>
      <w:r w:rsidRPr="00774555">
        <w:rPr>
          <w:i/>
          <w:color w:val="000000" w:themeColor="text1"/>
          <w:sz w:val="28"/>
        </w:rPr>
        <w:t>,</w:t>
      </w:r>
      <w:r w:rsidRPr="00774555">
        <w:rPr>
          <w:i/>
          <w:color w:val="000000" w:themeColor="text1"/>
          <w:sz w:val="28"/>
        </w:rPr>
        <w:tab/>
      </w:r>
      <w:r w:rsidRPr="00774555">
        <w:rPr>
          <w:i/>
          <w:color w:val="000000" w:themeColor="text1"/>
          <w:sz w:val="28"/>
        </w:rPr>
        <w:tab/>
      </w:r>
      <w:r w:rsidRPr="00774555">
        <w:rPr>
          <w:i/>
          <w:color w:val="000000" w:themeColor="text1"/>
          <w:sz w:val="28"/>
        </w:rPr>
        <w:tab/>
      </w:r>
      <w:r w:rsidRPr="00774555">
        <w:rPr>
          <w:i/>
          <w:color w:val="000000" w:themeColor="text1"/>
          <w:sz w:val="28"/>
        </w:rPr>
        <w:tab/>
        <w:t xml:space="preserve">                                                              </w:t>
      </w:r>
      <w:r w:rsidRPr="00774555">
        <w:rPr>
          <w:color w:val="000000" w:themeColor="text1"/>
          <w:sz w:val="28"/>
        </w:rPr>
        <w:t>(</w:t>
      </w:r>
      <w:r w:rsidR="004E137E" w:rsidRPr="00774555">
        <w:rPr>
          <w:color w:val="000000" w:themeColor="text1"/>
          <w:sz w:val="28"/>
        </w:rPr>
        <w:t>16</w:t>
      </w:r>
      <w:r w:rsidRPr="00774555">
        <w:rPr>
          <w:color w:val="000000" w:themeColor="text1"/>
          <w:sz w:val="28"/>
        </w:rPr>
        <w:t>)</w:t>
      </w:r>
    </w:p>
    <w:p w:rsidR="004A608C" w:rsidRPr="00774555" w:rsidRDefault="004A608C" w:rsidP="004A608C">
      <w:pPr>
        <w:spacing w:line="360" w:lineRule="auto"/>
        <w:ind w:left="993" w:hanging="851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 xml:space="preserve">где </w:t>
      </w:r>
      <w:r w:rsidRPr="00774555">
        <w:rPr>
          <w:i/>
          <w:color w:val="000000" w:themeColor="text1"/>
          <w:sz w:val="28"/>
          <w:lang w:val="en-US"/>
        </w:rPr>
        <w:sym w:font="Symbol" w:char="F068"/>
      </w:r>
      <w:r w:rsidRPr="00774555">
        <w:rPr>
          <w:i/>
          <w:color w:val="000000" w:themeColor="text1"/>
          <w:sz w:val="28"/>
        </w:rPr>
        <w:t xml:space="preserve"> —</w:t>
      </w:r>
      <w:r w:rsidR="004E137E" w:rsidRPr="00774555">
        <w:rPr>
          <w:color w:val="000000" w:themeColor="text1"/>
          <w:sz w:val="28"/>
        </w:rPr>
        <w:t xml:space="preserve"> коэффициент, принимаемый </w:t>
      </w:r>
      <w:r w:rsidRPr="00774555">
        <w:rPr>
          <w:color w:val="000000" w:themeColor="text1"/>
          <w:sz w:val="28"/>
        </w:rPr>
        <w:t>в зависимости от скорости и температуры воздушного потока над поверхностью испарения;</w:t>
      </w:r>
    </w:p>
    <w:p w:rsidR="004A608C" w:rsidRPr="00774555" w:rsidRDefault="004A608C" w:rsidP="004A608C">
      <w:pPr>
        <w:spacing w:line="360" w:lineRule="auto"/>
        <w:ind w:left="993" w:hanging="567"/>
        <w:jc w:val="both"/>
        <w:rPr>
          <w:color w:val="000000" w:themeColor="text1"/>
          <w:sz w:val="28"/>
        </w:rPr>
      </w:pPr>
      <w:proofErr w:type="spellStart"/>
      <w:r w:rsidRPr="00774555">
        <w:rPr>
          <w:i/>
          <w:color w:val="000000" w:themeColor="text1"/>
          <w:sz w:val="28"/>
        </w:rPr>
        <w:t>Р</w:t>
      </w:r>
      <w:r w:rsidRPr="00774555">
        <w:rPr>
          <w:i/>
          <w:color w:val="000000" w:themeColor="text1"/>
          <w:sz w:val="28"/>
          <w:vertAlign w:val="subscript"/>
        </w:rPr>
        <w:t>н</w:t>
      </w:r>
      <w:proofErr w:type="spellEnd"/>
      <w:r w:rsidRPr="00774555">
        <w:rPr>
          <w:i/>
          <w:color w:val="000000" w:themeColor="text1"/>
          <w:sz w:val="28"/>
        </w:rPr>
        <w:t xml:space="preserve"> —</w:t>
      </w:r>
      <w:r w:rsidRPr="00774555">
        <w:rPr>
          <w:color w:val="000000" w:themeColor="text1"/>
          <w:sz w:val="28"/>
        </w:rPr>
        <w:t xml:space="preserve"> давление насыщенного пара при расчетной температуре жидкости </w:t>
      </w:r>
      <w:proofErr w:type="gramStart"/>
      <w:r w:rsidRPr="00774555">
        <w:rPr>
          <w:i/>
          <w:color w:val="000000" w:themeColor="text1"/>
          <w:sz w:val="28"/>
          <w:lang w:val="en-US"/>
        </w:rPr>
        <w:t>t</w:t>
      </w:r>
      <w:proofErr w:type="gramEnd"/>
      <w:r w:rsidRPr="00774555">
        <w:rPr>
          <w:i/>
          <w:color w:val="000000" w:themeColor="text1"/>
          <w:sz w:val="28"/>
          <w:vertAlign w:val="subscript"/>
        </w:rPr>
        <w:t>р</w:t>
      </w:r>
      <w:r w:rsidRPr="00774555">
        <w:rPr>
          <w:color w:val="000000" w:themeColor="text1"/>
          <w:sz w:val="28"/>
        </w:rPr>
        <w:t xml:space="preserve">, кПа. 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При температуре 32</w:t>
      </w:r>
      <w:proofErr w:type="gramStart"/>
      <w:r w:rsidRPr="00774555">
        <w:rPr>
          <w:color w:val="000000" w:themeColor="text1"/>
          <w:sz w:val="28"/>
          <w:szCs w:val="28"/>
        </w:rPr>
        <w:t>°С</w:t>
      </w:r>
      <w:proofErr w:type="gramEnd"/>
      <w:r w:rsidRPr="00774555">
        <w:rPr>
          <w:color w:val="000000" w:themeColor="text1"/>
          <w:sz w:val="28"/>
          <w:szCs w:val="28"/>
        </w:rPr>
        <w:t xml:space="preserve"> и скорости воздушного потока 0,5 м/с - </w:t>
      </w:r>
      <w:r w:rsidRPr="00774555">
        <w:rPr>
          <w:color w:val="000000" w:themeColor="text1"/>
          <w:position w:val="-10"/>
          <w:sz w:val="28"/>
          <w:szCs w:val="28"/>
        </w:rPr>
        <w:object w:dxaOrig="400" w:dyaOrig="260">
          <v:shape id="_x0000_i1052" type="#_x0000_t75" style="width:20.25pt;height:12.75pt" o:ole="">
            <v:imagedata r:id="rId76" o:title=""/>
          </v:shape>
          <o:OLEObject Type="Embed" ProgID="Equation.3" ShapeID="_x0000_i1052" DrawAspect="Content" ObjectID="_1612366726" r:id="rId77"/>
        </w:object>
      </w:r>
      <w:r w:rsidRPr="00774555">
        <w:rPr>
          <w:color w:val="000000" w:themeColor="text1"/>
          <w:sz w:val="28"/>
          <w:szCs w:val="28"/>
        </w:rPr>
        <w:t>3,44.</w:t>
      </w:r>
    </w:p>
    <w:p w:rsidR="004A608C" w:rsidRPr="00774555" w:rsidRDefault="004E137E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Малярная масса ксилола</w:t>
      </w:r>
      <w:r w:rsidR="004A608C" w:rsidRPr="00774555">
        <w:rPr>
          <w:color w:val="000000" w:themeColor="text1"/>
          <w:sz w:val="28"/>
          <w:szCs w:val="28"/>
        </w:rPr>
        <w:t xml:space="preserve"> со</w:t>
      </w:r>
      <w:r w:rsidRPr="00774555">
        <w:rPr>
          <w:color w:val="000000" w:themeColor="text1"/>
          <w:sz w:val="28"/>
          <w:szCs w:val="28"/>
        </w:rPr>
        <w:t>ставляет 10</w:t>
      </w:r>
      <w:r w:rsidR="004A608C" w:rsidRPr="00774555">
        <w:rPr>
          <w:color w:val="000000" w:themeColor="text1"/>
          <w:sz w:val="28"/>
          <w:szCs w:val="28"/>
        </w:rPr>
        <w:t>6</w:t>
      </w:r>
      <w:r w:rsidRPr="00774555">
        <w:rPr>
          <w:color w:val="000000" w:themeColor="text1"/>
          <w:sz w:val="28"/>
          <w:szCs w:val="28"/>
        </w:rPr>
        <w:t>,17</w:t>
      </w:r>
      <w:r w:rsidR="004A608C" w:rsidRPr="00774555">
        <w:rPr>
          <w:color w:val="000000" w:themeColor="text1"/>
          <w:sz w:val="28"/>
          <w:szCs w:val="28"/>
        </w:rPr>
        <w:t xml:space="preserve"> кг/</w:t>
      </w:r>
      <w:proofErr w:type="spellStart"/>
      <w:r w:rsidR="004A608C" w:rsidRPr="00774555">
        <w:rPr>
          <w:color w:val="000000" w:themeColor="text1"/>
          <w:sz w:val="28"/>
          <w:szCs w:val="28"/>
        </w:rPr>
        <w:t>кмоль</w:t>
      </w:r>
      <w:proofErr w:type="spellEnd"/>
      <w:r w:rsidR="004A608C" w:rsidRPr="00774555">
        <w:rPr>
          <w:color w:val="000000" w:themeColor="text1"/>
          <w:sz w:val="28"/>
          <w:szCs w:val="28"/>
        </w:rPr>
        <w:t xml:space="preserve">. 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Определяем давление насыщенных паров по уравнению Антуана:</w:t>
      </w:r>
    </w:p>
    <w:p w:rsidR="004A608C" w:rsidRPr="00774555" w:rsidRDefault="004A608C" w:rsidP="004A608C">
      <w:pPr>
        <w:shd w:val="clear" w:color="auto" w:fill="FFFFFF"/>
        <w:spacing w:line="360" w:lineRule="auto"/>
        <w:ind w:firstLine="680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4"/>
          <w:sz w:val="28"/>
          <w:szCs w:val="28"/>
        </w:rPr>
        <w:object w:dxaOrig="1740" w:dyaOrig="620">
          <v:shape id="_x0000_i1053" type="#_x0000_t75" style="width:87pt;height:30.75pt" o:ole="">
            <v:imagedata r:id="rId78" o:title=""/>
          </v:shape>
          <o:OLEObject Type="Embed" ProgID="Equation.3" ShapeID="_x0000_i1053" DrawAspect="Content" ObjectID="_1612366727" r:id="rId79"/>
        </w:object>
      </w:r>
      <w:r w:rsidRPr="00774555">
        <w:rPr>
          <w:color w:val="000000" w:themeColor="text1"/>
          <w:sz w:val="28"/>
          <w:szCs w:val="28"/>
        </w:rPr>
        <w:tab/>
        <w:t xml:space="preserve">                                                                                     (8)</w:t>
      </w:r>
    </w:p>
    <w:p w:rsidR="004A608C" w:rsidRPr="00774555" w:rsidRDefault="004A608C" w:rsidP="004A608C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r w:rsidRPr="00774555">
        <w:rPr>
          <w:color w:val="000000" w:themeColor="text1"/>
          <w:sz w:val="28"/>
          <w:szCs w:val="28"/>
          <w:lang w:val="en-US"/>
        </w:rPr>
        <w:t>t</w:t>
      </w:r>
      <w:r w:rsidRPr="00774555">
        <w:rPr>
          <w:color w:val="000000" w:themeColor="text1"/>
          <w:sz w:val="28"/>
          <w:szCs w:val="28"/>
        </w:rPr>
        <w:t xml:space="preserve"> – температура жидкости, °</w:t>
      </w:r>
      <w:proofErr w:type="gramStart"/>
      <w:r w:rsidRPr="00774555">
        <w:rPr>
          <w:color w:val="000000" w:themeColor="text1"/>
          <w:sz w:val="28"/>
          <w:szCs w:val="28"/>
        </w:rPr>
        <w:t>С</w:t>
      </w:r>
      <w:proofErr w:type="gramEnd"/>
      <w:r w:rsidRPr="00774555">
        <w:rPr>
          <w:color w:val="000000" w:themeColor="text1"/>
          <w:sz w:val="28"/>
          <w:szCs w:val="28"/>
        </w:rPr>
        <w:t>;</w:t>
      </w:r>
    </w:p>
    <w:p w:rsidR="004A608C" w:rsidRPr="00774555" w:rsidRDefault="004A608C" w:rsidP="004A608C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А, </w:t>
      </w:r>
      <w:proofErr w:type="gramStart"/>
      <w:r w:rsidRPr="00774555">
        <w:rPr>
          <w:color w:val="000000" w:themeColor="text1"/>
          <w:sz w:val="28"/>
          <w:szCs w:val="28"/>
        </w:rPr>
        <w:t>В</w:t>
      </w:r>
      <w:proofErr w:type="gramEnd"/>
      <w:r w:rsidRPr="00774555">
        <w:rPr>
          <w:color w:val="000000" w:themeColor="text1"/>
          <w:sz w:val="28"/>
          <w:szCs w:val="28"/>
        </w:rPr>
        <w:t>, С - эмпирические коэффициенты, определяемые по таблице.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 </w:t>
      </w:r>
      <w:proofErr w:type="gramStart"/>
      <w:r w:rsidRPr="00774555">
        <w:rPr>
          <w:color w:val="000000" w:themeColor="text1"/>
          <w:sz w:val="28"/>
          <w:szCs w:val="28"/>
        </w:rPr>
        <w:t>Определяем давление насыщенных паров определяем</w:t>
      </w:r>
      <w:proofErr w:type="gramEnd"/>
      <w:r w:rsidRPr="00774555">
        <w:rPr>
          <w:color w:val="000000" w:themeColor="text1"/>
          <w:sz w:val="28"/>
          <w:szCs w:val="28"/>
        </w:rPr>
        <w:t xml:space="preserve"> по уравнению Антуана, для этого сначала проверяем размерность коэффициентов, подставляя в формулу температуру кипения жидкости (68,74°С):</w:t>
      </w:r>
    </w:p>
    <w:p w:rsidR="004A608C" w:rsidRPr="00774555" w:rsidRDefault="006073A4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2"/>
          <w:sz w:val="28"/>
          <w:szCs w:val="28"/>
        </w:rPr>
        <w:object w:dxaOrig="3320" w:dyaOrig="600">
          <v:shape id="_x0000_i1071" type="#_x0000_t75" style="width:204.75pt;height:37.5pt" o:ole="">
            <v:imagedata r:id="rId80" o:title=""/>
          </v:shape>
          <o:OLEObject Type="Embed" ProgID="Equation.3" ShapeID="_x0000_i1071" DrawAspect="Content" ObjectID="_1612366728" r:id="rId81"/>
        </w:objec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поскольку значение получилось равным 101, </w:t>
      </w:r>
      <w:proofErr w:type="gramStart"/>
      <w:r w:rsidRPr="00774555">
        <w:rPr>
          <w:color w:val="000000" w:themeColor="text1"/>
          <w:sz w:val="28"/>
          <w:szCs w:val="28"/>
        </w:rPr>
        <w:t>значит коэффициенты уравнения Антуана представлены</w:t>
      </w:r>
      <w:proofErr w:type="gramEnd"/>
      <w:r w:rsidRPr="00774555">
        <w:rPr>
          <w:color w:val="000000" w:themeColor="text1"/>
          <w:sz w:val="28"/>
          <w:szCs w:val="28"/>
        </w:rPr>
        <w:t xml:space="preserve"> в кПа.  </w:t>
      </w:r>
    </w:p>
    <w:p w:rsidR="004A608C" w:rsidRPr="00774555" w:rsidRDefault="006073A4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2"/>
          <w:sz w:val="28"/>
          <w:szCs w:val="28"/>
        </w:rPr>
        <w:object w:dxaOrig="3100" w:dyaOrig="600">
          <v:shape id="_x0000_i1070" type="#_x0000_t75" style="width:191.25pt;height:37.5pt" o:ole="">
            <v:imagedata r:id="rId82" o:title=""/>
          </v:shape>
          <o:OLEObject Type="Embed" ProgID="Equation.3" ShapeID="_x0000_i1070" DrawAspect="Content" ObjectID="_1612366729" r:id="rId83"/>
        </w:object>
      </w:r>
      <w:r w:rsidR="004A608C" w:rsidRPr="00774555">
        <w:rPr>
          <w:color w:val="000000" w:themeColor="text1"/>
          <w:sz w:val="28"/>
          <w:szCs w:val="28"/>
        </w:rPr>
        <w:t xml:space="preserve"> кПа</w:t>
      </w:r>
    </w:p>
    <w:p w:rsidR="004A608C" w:rsidRPr="00774555" w:rsidRDefault="004A608C" w:rsidP="004A608C">
      <w:pPr>
        <w:pStyle w:val="af"/>
        <w:tabs>
          <w:tab w:val="clear" w:pos="4677"/>
          <w:tab w:val="clear" w:pos="9355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Интенсивность испарения равна: </w:t>
      </w:r>
    </w:p>
    <w:p w:rsidR="004A608C" w:rsidRPr="00774555" w:rsidRDefault="004A608C" w:rsidP="004A608C">
      <w:pPr>
        <w:pStyle w:val="af"/>
        <w:tabs>
          <w:tab w:val="clear" w:pos="4677"/>
          <w:tab w:val="clear" w:pos="9355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0"/>
          <w:sz w:val="28"/>
          <w:szCs w:val="28"/>
        </w:rPr>
        <w:object w:dxaOrig="2340" w:dyaOrig="380">
          <v:shape id="_x0000_i1054" type="#_x0000_t75" style="width:134.25pt;height:21.75pt" o:ole="" fillcolor="window">
            <v:imagedata r:id="rId84" o:title=""/>
          </v:shape>
          <o:OLEObject Type="Embed" ProgID="Equation.3" ShapeID="_x0000_i1054" DrawAspect="Content" ObjectID="_1612366730" r:id="rId85"/>
        </w:object>
      </w:r>
      <w:r w:rsidRPr="00774555">
        <w:rPr>
          <w:color w:val="000000" w:themeColor="text1"/>
          <w:sz w:val="28"/>
          <w:szCs w:val="28"/>
        </w:rPr>
        <w:t>10</w:t>
      </w:r>
      <w:r w:rsidRPr="00774555">
        <w:rPr>
          <w:color w:val="000000" w:themeColor="text1"/>
          <w:sz w:val="28"/>
          <w:szCs w:val="28"/>
          <w:vertAlign w:val="superscript"/>
        </w:rPr>
        <w:t>-6</w:t>
      </w:r>
      <w:r w:rsidRPr="00774555">
        <w:rPr>
          <w:color w:val="000000" w:themeColor="text1"/>
          <w:sz w:val="28"/>
          <w:szCs w:val="28"/>
        </w:rPr>
        <w:t>∙3,44∙</w:t>
      </w:r>
      <w:r w:rsidR="004E137E" w:rsidRPr="00774555">
        <w:rPr>
          <w:color w:val="000000" w:themeColor="text1"/>
          <w:position w:val="-12"/>
          <w:sz w:val="28"/>
          <w:szCs w:val="28"/>
        </w:rPr>
        <w:object w:dxaOrig="859" w:dyaOrig="400">
          <v:shape id="_x0000_i1069" type="#_x0000_t75" style="width:51pt;height:23.25pt" o:ole="" fillcolor="window">
            <v:imagedata r:id="rId86" o:title=""/>
          </v:shape>
          <o:OLEObject Type="Embed" ProgID="Equation.3" ShapeID="_x0000_i1069" DrawAspect="Content" ObjectID="_1612366731" r:id="rId87"/>
        </w:object>
      </w:r>
      <w:r w:rsidRPr="00774555">
        <w:rPr>
          <w:color w:val="000000" w:themeColor="text1"/>
          <w:sz w:val="28"/>
          <w:szCs w:val="28"/>
        </w:rPr>
        <w:t>∙27,13 =8,65∙10</w:t>
      </w:r>
      <w:r w:rsidRPr="00774555">
        <w:rPr>
          <w:color w:val="000000" w:themeColor="text1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4 кг"/>
        </w:smartTagPr>
        <w:r w:rsidRPr="00774555">
          <w:rPr>
            <w:color w:val="000000" w:themeColor="text1"/>
            <w:sz w:val="28"/>
            <w:szCs w:val="28"/>
            <w:vertAlign w:val="superscript"/>
          </w:rPr>
          <w:t>4</w:t>
        </w:r>
        <w:r w:rsidRPr="00774555">
          <w:rPr>
            <w:color w:val="000000" w:themeColor="text1"/>
            <w:sz w:val="28"/>
            <w:szCs w:val="28"/>
          </w:rPr>
          <w:t xml:space="preserve"> кг</w:t>
        </w:r>
      </w:smartTag>
      <w:r w:rsidRPr="00774555">
        <w:rPr>
          <w:color w:val="000000" w:themeColor="text1"/>
          <w:sz w:val="28"/>
          <w:szCs w:val="28"/>
        </w:rPr>
        <w:t xml:space="preserve"> /(м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t xml:space="preserve">∙с) </w:t>
      </w:r>
    </w:p>
    <w:p w:rsidR="006073A4" w:rsidRPr="00774555" w:rsidRDefault="006073A4" w:rsidP="004A608C">
      <w:pPr>
        <w:pStyle w:val="af"/>
        <w:tabs>
          <w:tab w:val="clear" w:pos="4677"/>
          <w:tab w:val="clear" w:pos="9355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4A608C" w:rsidRPr="00774555" w:rsidRDefault="004A608C" w:rsidP="006073A4">
      <w:pPr>
        <w:pStyle w:val="1"/>
        <w:keepNext w:val="0"/>
        <w:pageBreakBefore w:val="0"/>
        <w:widowControl w:val="0"/>
        <w:suppressAutoHyphens w:val="0"/>
        <w:spacing w:line="360" w:lineRule="auto"/>
        <w:ind w:left="0" w:firstLine="720"/>
        <w:jc w:val="both"/>
        <w:rPr>
          <w:caps w:val="0"/>
          <w:color w:val="000000" w:themeColor="text1"/>
          <w:sz w:val="28"/>
        </w:rPr>
      </w:pPr>
      <w:bookmarkStart w:id="0" w:name="_Toc189892342"/>
      <w:bookmarkStart w:id="1" w:name="_Toc60702197"/>
      <w:r w:rsidRPr="00774555">
        <w:rPr>
          <w:caps w:val="0"/>
          <w:color w:val="000000" w:themeColor="text1"/>
          <w:sz w:val="28"/>
        </w:rPr>
        <w:t>Время образования минимальной взрывоопасной концентрации паров в помещении</w:t>
      </w:r>
      <w:bookmarkEnd w:id="0"/>
      <w:bookmarkEnd w:id="1"/>
    </w:p>
    <w:p w:rsidR="004A608C" w:rsidRPr="00774555" w:rsidRDefault="004A608C" w:rsidP="004A608C">
      <w:pPr>
        <w:spacing w:line="360" w:lineRule="auto"/>
        <w:ind w:firstLine="720"/>
        <w:jc w:val="both"/>
        <w:rPr>
          <w:noProof/>
          <w:color w:val="000000" w:themeColor="text1"/>
          <w:sz w:val="28"/>
          <w:szCs w:val="28"/>
        </w:rPr>
      </w:pPr>
      <w:r w:rsidRPr="00774555">
        <w:rPr>
          <w:noProof/>
          <w:color w:val="000000" w:themeColor="text1"/>
          <w:sz w:val="28"/>
          <w:szCs w:val="28"/>
        </w:rPr>
        <w:t xml:space="preserve">Минимальной взрывоопасной концентрацией горючего в смеси является НКПР.  Коэффициент безопасности принимается равным 0,8. 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774555">
        <w:rPr>
          <w:bCs/>
          <w:color w:val="000000" w:themeColor="text1"/>
          <w:sz w:val="28"/>
          <w:szCs w:val="28"/>
        </w:rPr>
        <w:t xml:space="preserve">Для расчета </w:t>
      </w:r>
      <w:proofErr w:type="gramStart"/>
      <w:r w:rsidRPr="00774555">
        <w:rPr>
          <w:color w:val="000000" w:themeColor="text1"/>
          <w:sz w:val="28"/>
        </w:rPr>
        <w:t xml:space="preserve">времени образования минимальной взрывоопасной концентрации паров </w:t>
      </w:r>
      <w:r w:rsidR="00E54DBB" w:rsidRPr="00774555">
        <w:rPr>
          <w:color w:val="000000" w:themeColor="text1"/>
          <w:sz w:val="28"/>
        </w:rPr>
        <w:t>ксилола</w:t>
      </w:r>
      <w:proofErr w:type="gramEnd"/>
      <w:r w:rsidRPr="00774555">
        <w:rPr>
          <w:color w:val="000000" w:themeColor="text1"/>
          <w:sz w:val="28"/>
        </w:rPr>
        <w:t xml:space="preserve"> в помещении следуют следующему расчету: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1. Определяем интенсивность испарения </w:t>
      </w:r>
      <w:r w:rsidR="00E54DBB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при заданных условиях (п.2.1). </w:t>
      </w:r>
    </w:p>
    <w:p w:rsidR="004A608C" w:rsidRPr="00774555" w:rsidRDefault="004A608C" w:rsidP="004A608C">
      <w:pPr>
        <w:pStyle w:val="af"/>
        <w:tabs>
          <w:tab w:val="clear" w:pos="4677"/>
          <w:tab w:val="clear" w:pos="9355"/>
        </w:tabs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0"/>
          <w:sz w:val="28"/>
          <w:szCs w:val="28"/>
        </w:rPr>
        <w:object w:dxaOrig="2340" w:dyaOrig="380">
          <v:shape id="_x0000_i1055" type="#_x0000_t75" style="width:134.25pt;height:21.75pt" o:ole="" fillcolor="window">
            <v:imagedata r:id="rId84" o:title=""/>
          </v:shape>
          <o:OLEObject Type="Embed" ProgID="Equation.3" ShapeID="_x0000_i1055" DrawAspect="Content" ObjectID="_1612366732" r:id="rId88"/>
        </w:object>
      </w:r>
      <w:r w:rsidRPr="00774555">
        <w:rPr>
          <w:color w:val="000000" w:themeColor="text1"/>
          <w:sz w:val="28"/>
          <w:szCs w:val="28"/>
        </w:rPr>
        <w:t>8,65∙10</w:t>
      </w:r>
      <w:r w:rsidRPr="00774555">
        <w:rPr>
          <w:color w:val="000000" w:themeColor="text1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4 кг"/>
        </w:smartTagPr>
        <w:r w:rsidRPr="00774555">
          <w:rPr>
            <w:color w:val="000000" w:themeColor="text1"/>
            <w:sz w:val="28"/>
            <w:szCs w:val="28"/>
            <w:vertAlign w:val="superscript"/>
          </w:rPr>
          <w:t>4</w:t>
        </w:r>
        <w:r w:rsidRPr="00774555">
          <w:rPr>
            <w:color w:val="000000" w:themeColor="text1"/>
            <w:sz w:val="28"/>
            <w:szCs w:val="28"/>
          </w:rPr>
          <w:t xml:space="preserve"> кг</w:t>
        </w:r>
      </w:smartTag>
      <w:r w:rsidRPr="00774555">
        <w:rPr>
          <w:color w:val="000000" w:themeColor="text1"/>
          <w:sz w:val="28"/>
          <w:szCs w:val="28"/>
        </w:rPr>
        <w:t xml:space="preserve"> /(м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t>∙с)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2. Определяем НКПР </w:t>
      </w:r>
      <w:r w:rsidR="00E54DBB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расчетом (п. 1.3)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НКПР = 1,15%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Пересчитываем НКПР </w:t>
      </w:r>
      <w:proofErr w:type="gramStart"/>
      <w:r w:rsidRPr="00774555">
        <w:rPr>
          <w:color w:val="000000" w:themeColor="text1"/>
          <w:sz w:val="28"/>
          <w:szCs w:val="28"/>
        </w:rPr>
        <w:t>из</w:t>
      </w:r>
      <w:proofErr w:type="gramEnd"/>
      <w:r w:rsidRPr="00774555">
        <w:rPr>
          <w:color w:val="000000" w:themeColor="text1"/>
          <w:sz w:val="28"/>
          <w:szCs w:val="28"/>
        </w:rPr>
        <w:t xml:space="preserve"> %  в  кг/м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:</w:t>
      </w:r>
    </w:p>
    <w:p w:rsidR="004A608C" w:rsidRPr="00774555" w:rsidRDefault="00A80664" w:rsidP="004A608C">
      <w:pPr>
        <w:spacing w:line="360" w:lineRule="auto"/>
        <w:jc w:val="center"/>
        <w:rPr>
          <w:color w:val="000000" w:themeColor="text1"/>
          <w:sz w:val="28"/>
          <w:szCs w:val="28"/>
          <w:vertAlign w:val="superscript"/>
        </w:rPr>
      </w:pPr>
      <w:r w:rsidRPr="00774555">
        <w:rPr>
          <w:color w:val="000000" w:themeColor="text1"/>
          <w:position w:val="-30"/>
          <w:sz w:val="28"/>
          <w:szCs w:val="28"/>
        </w:rPr>
        <w:object w:dxaOrig="5000" w:dyaOrig="680">
          <v:shape id="_x0000_i1085" type="#_x0000_t75" style="width:250.5pt;height:33.75pt" o:ole="">
            <v:imagedata r:id="rId89" o:title=""/>
          </v:shape>
          <o:OLEObject Type="Embed" ProgID="Equation.3" ShapeID="_x0000_i1085" DrawAspect="Content" ObjectID="_1612366733" r:id="rId90"/>
        </w:object>
      </w:r>
      <w:r w:rsidR="004A608C" w:rsidRPr="00774555">
        <w:rPr>
          <w:color w:val="000000" w:themeColor="text1"/>
          <w:sz w:val="28"/>
          <w:szCs w:val="28"/>
        </w:rPr>
        <w:t>=0,0404 кг/м</w:t>
      </w:r>
      <w:r w:rsidR="004A608C" w:rsidRPr="00774555">
        <w:rPr>
          <w:color w:val="000000" w:themeColor="text1"/>
          <w:sz w:val="28"/>
          <w:szCs w:val="28"/>
          <w:vertAlign w:val="superscript"/>
        </w:rPr>
        <w:t>3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где М=</w:t>
      </w:r>
      <w:r w:rsidR="00E54DBB" w:rsidRPr="00774555">
        <w:rPr>
          <w:color w:val="000000" w:themeColor="text1"/>
          <w:sz w:val="28"/>
          <w:szCs w:val="28"/>
        </w:rPr>
        <w:t>10</w:t>
      </w:r>
      <w:r w:rsidRPr="00774555">
        <w:rPr>
          <w:color w:val="000000" w:themeColor="text1"/>
          <w:sz w:val="28"/>
          <w:szCs w:val="28"/>
        </w:rPr>
        <w:t>6</w:t>
      </w:r>
      <w:r w:rsidR="00E54DBB" w:rsidRPr="00774555">
        <w:rPr>
          <w:color w:val="000000" w:themeColor="text1"/>
          <w:sz w:val="28"/>
          <w:szCs w:val="28"/>
        </w:rPr>
        <w:t>,17</w:t>
      </w:r>
      <w:r w:rsidRPr="00774555">
        <w:rPr>
          <w:color w:val="000000" w:themeColor="text1"/>
          <w:sz w:val="28"/>
          <w:szCs w:val="28"/>
        </w:rPr>
        <w:t xml:space="preserve"> кг/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 xml:space="preserve"> – молярная масса;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  <w:lang w:val="en-US"/>
        </w:rPr>
        <w:t>V</w:t>
      </w:r>
      <w:r w:rsidRPr="00774555">
        <w:rPr>
          <w:color w:val="000000" w:themeColor="text1"/>
          <w:sz w:val="28"/>
          <w:szCs w:val="28"/>
          <w:vertAlign w:val="subscript"/>
        </w:rPr>
        <w:t>М</w:t>
      </w:r>
      <w:r w:rsidRPr="00774555">
        <w:rPr>
          <w:color w:val="000000" w:themeColor="text1"/>
          <w:sz w:val="28"/>
          <w:szCs w:val="28"/>
        </w:rPr>
        <w:t xml:space="preserve"> - молярный объем паров при заданной по условию температуре и давлении, 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V</w:t>
      </w:r>
      <w:r w:rsidRPr="00774555">
        <w:rPr>
          <w:color w:val="000000" w:themeColor="text1"/>
          <w:sz w:val="28"/>
          <w:szCs w:val="28"/>
          <w:vertAlign w:val="subscript"/>
        </w:rPr>
        <w:t>М</w:t>
      </w:r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  <w:lang w:val="en-US"/>
        </w:rPr>
        <w:t>RT</w:t>
      </w:r>
      <w:r w:rsidRPr="00774555">
        <w:rPr>
          <w:color w:val="000000" w:themeColor="text1"/>
          <w:sz w:val="28"/>
          <w:szCs w:val="28"/>
        </w:rPr>
        <w:t>/</w:t>
      </w:r>
      <w:r w:rsidRPr="00774555">
        <w:rPr>
          <w:color w:val="000000" w:themeColor="text1"/>
          <w:sz w:val="28"/>
          <w:szCs w:val="28"/>
          <w:lang w:val="en-US"/>
        </w:rPr>
        <w:t>P</w:t>
      </w:r>
      <w:r w:rsidRPr="00774555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(9)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r w:rsidRPr="00774555">
        <w:rPr>
          <w:color w:val="000000" w:themeColor="text1"/>
          <w:sz w:val="28"/>
          <w:szCs w:val="28"/>
          <w:lang w:val="en-US"/>
        </w:rPr>
        <w:t>R</w:t>
      </w:r>
      <w:r w:rsidRPr="00774555">
        <w:rPr>
          <w:color w:val="000000" w:themeColor="text1"/>
          <w:sz w:val="28"/>
          <w:szCs w:val="28"/>
        </w:rPr>
        <w:t xml:space="preserve"> = 8,314 Дж/(</w:t>
      </w:r>
      <w:proofErr w:type="spellStart"/>
      <w:r w:rsidRPr="00774555">
        <w:rPr>
          <w:color w:val="000000" w:themeColor="text1"/>
          <w:sz w:val="28"/>
          <w:szCs w:val="28"/>
        </w:rPr>
        <w:t>моль∙К</w:t>
      </w:r>
      <w:proofErr w:type="spellEnd"/>
      <w:r w:rsidRPr="00774555">
        <w:rPr>
          <w:color w:val="000000" w:themeColor="text1"/>
          <w:sz w:val="28"/>
          <w:szCs w:val="28"/>
        </w:rPr>
        <w:t>) – универсальная газовая постоянная;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T</w:t>
      </w:r>
      <w:r w:rsidRPr="00774555">
        <w:rPr>
          <w:color w:val="000000" w:themeColor="text1"/>
          <w:sz w:val="28"/>
          <w:szCs w:val="28"/>
        </w:rPr>
        <w:t xml:space="preserve"> – </w:t>
      </w:r>
      <w:proofErr w:type="gramStart"/>
      <w:r w:rsidRPr="00774555">
        <w:rPr>
          <w:color w:val="000000" w:themeColor="text1"/>
          <w:sz w:val="28"/>
          <w:szCs w:val="28"/>
        </w:rPr>
        <w:t>температура</w:t>
      </w:r>
      <w:proofErr w:type="gramEnd"/>
      <w:r w:rsidRPr="00774555">
        <w:rPr>
          <w:color w:val="000000" w:themeColor="text1"/>
          <w:sz w:val="28"/>
          <w:szCs w:val="28"/>
        </w:rPr>
        <w:t>, К;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774555">
        <w:rPr>
          <w:color w:val="000000" w:themeColor="text1"/>
          <w:sz w:val="28"/>
          <w:szCs w:val="28"/>
        </w:rPr>
        <w:t>Р</w:t>
      </w:r>
      <w:proofErr w:type="gramEnd"/>
      <w:r w:rsidRPr="00774555">
        <w:rPr>
          <w:color w:val="000000" w:themeColor="text1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75 мм"/>
        </w:smartTagPr>
        <w:r w:rsidRPr="00774555">
          <w:rPr>
            <w:color w:val="000000" w:themeColor="text1"/>
            <w:sz w:val="28"/>
            <w:szCs w:val="28"/>
          </w:rPr>
          <w:t>775 мм</w:t>
        </w:r>
      </w:smartTag>
      <w:r w:rsidRPr="00774555">
        <w:rPr>
          <w:color w:val="000000" w:themeColor="text1"/>
          <w:sz w:val="28"/>
          <w:szCs w:val="28"/>
        </w:rPr>
        <w:t xml:space="preserve"> рт. ст. = 103,3 кПа – давление в помещении.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  <w:lang w:val="en-US"/>
        </w:rPr>
        <w:t>V</w:t>
      </w:r>
      <w:r w:rsidRPr="00774555">
        <w:rPr>
          <w:color w:val="000000" w:themeColor="text1"/>
          <w:sz w:val="28"/>
          <w:szCs w:val="28"/>
          <w:vertAlign w:val="subscript"/>
        </w:rPr>
        <w:t>М</w:t>
      </w:r>
      <w:r w:rsidRPr="00774555">
        <w:rPr>
          <w:color w:val="000000" w:themeColor="text1"/>
          <w:sz w:val="28"/>
          <w:szCs w:val="28"/>
        </w:rPr>
        <w:t xml:space="preserve"> = 8,314</w:t>
      </w:r>
      <w:proofErr w:type="gramStart"/>
      <w:r w:rsidRPr="00774555">
        <w:rPr>
          <w:color w:val="000000" w:themeColor="text1"/>
          <w:sz w:val="28"/>
          <w:szCs w:val="28"/>
        </w:rPr>
        <w:t>∙(</w:t>
      </w:r>
      <w:proofErr w:type="gramEnd"/>
      <w:r w:rsidRPr="00774555">
        <w:rPr>
          <w:color w:val="000000" w:themeColor="text1"/>
          <w:sz w:val="28"/>
          <w:szCs w:val="28"/>
        </w:rPr>
        <w:t>32+273)/103,3 = 24,5 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 xml:space="preserve">          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3. Определяем массу </w:t>
      </w:r>
      <w:r w:rsidR="00E54DBB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>, необходимую для образования данной концентрации пара в помещении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Найдем объем помещения: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  <w:vertAlign w:val="superscript"/>
        </w:rPr>
      </w:pPr>
      <w:r w:rsidRPr="00774555">
        <w:rPr>
          <w:color w:val="000000" w:themeColor="text1"/>
          <w:sz w:val="28"/>
          <w:szCs w:val="28"/>
          <w:lang w:val="en-US"/>
        </w:rPr>
        <w:lastRenderedPageBreak/>
        <w:t>V</w:t>
      </w:r>
      <w:proofErr w:type="spellStart"/>
      <w:r w:rsidRPr="00774555">
        <w:rPr>
          <w:color w:val="000000" w:themeColor="text1"/>
          <w:sz w:val="28"/>
          <w:szCs w:val="28"/>
          <w:vertAlign w:val="subscript"/>
        </w:rPr>
        <w:t>пом</w:t>
      </w:r>
      <w:proofErr w:type="spellEnd"/>
      <w:r w:rsidRPr="00774555">
        <w:rPr>
          <w:color w:val="000000" w:themeColor="text1"/>
          <w:sz w:val="28"/>
          <w:szCs w:val="28"/>
        </w:rPr>
        <w:t xml:space="preserve"> = а∙</w:t>
      </w:r>
      <w:r w:rsidRPr="00774555">
        <w:rPr>
          <w:color w:val="000000" w:themeColor="text1"/>
          <w:sz w:val="28"/>
          <w:szCs w:val="28"/>
          <w:lang w:val="en-US"/>
        </w:rPr>
        <w:t>b</w:t>
      </w:r>
      <w:r w:rsidRPr="00774555">
        <w:rPr>
          <w:color w:val="000000" w:themeColor="text1"/>
          <w:sz w:val="28"/>
          <w:szCs w:val="28"/>
        </w:rPr>
        <w:t>∙</w:t>
      </w:r>
      <w:r w:rsidRPr="00774555">
        <w:rPr>
          <w:color w:val="000000" w:themeColor="text1"/>
          <w:sz w:val="28"/>
          <w:szCs w:val="28"/>
          <w:lang w:val="en-US"/>
        </w:rPr>
        <w:t>h</w:t>
      </w:r>
      <w:r w:rsidRPr="00774555">
        <w:rPr>
          <w:color w:val="000000" w:themeColor="text1"/>
          <w:sz w:val="28"/>
          <w:szCs w:val="28"/>
        </w:rPr>
        <w:t xml:space="preserve"> = </w:t>
      </w:r>
      <w:r w:rsidR="00E54DBB" w:rsidRPr="00774555">
        <w:rPr>
          <w:color w:val="000000" w:themeColor="text1"/>
          <w:sz w:val="28"/>
          <w:szCs w:val="28"/>
        </w:rPr>
        <w:t>170</w:t>
      </w:r>
      <w:r w:rsidRPr="00774555">
        <w:rPr>
          <w:color w:val="000000" w:themeColor="text1"/>
          <w:sz w:val="28"/>
          <w:szCs w:val="28"/>
        </w:rPr>
        <w:t>∙</w:t>
      </w:r>
      <w:r w:rsidR="00E54DBB" w:rsidRPr="00774555">
        <w:rPr>
          <w:color w:val="000000" w:themeColor="text1"/>
          <w:sz w:val="28"/>
          <w:szCs w:val="28"/>
        </w:rPr>
        <w:t>4</w:t>
      </w:r>
      <w:proofErr w:type="gramStart"/>
      <w:r w:rsidR="00E54DBB" w:rsidRPr="00774555">
        <w:rPr>
          <w:color w:val="000000" w:themeColor="text1"/>
          <w:sz w:val="28"/>
          <w:szCs w:val="28"/>
        </w:rPr>
        <w:t>,5</w:t>
      </w:r>
      <w:proofErr w:type="gramEnd"/>
      <w:r w:rsidRPr="00774555">
        <w:rPr>
          <w:color w:val="000000" w:themeColor="text1"/>
          <w:sz w:val="28"/>
          <w:szCs w:val="28"/>
        </w:rPr>
        <w:t xml:space="preserve"> = </w:t>
      </w:r>
      <w:r w:rsidR="00E54DBB" w:rsidRPr="00774555">
        <w:rPr>
          <w:color w:val="000000" w:themeColor="text1"/>
          <w:sz w:val="28"/>
          <w:szCs w:val="28"/>
        </w:rPr>
        <w:t>765</w:t>
      </w:r>
      <w:r w:rsidRPr="00774555">
        <w:rPr>
          <w:color w:val="000000" w:themeColor="text1"/>
          <w:sz w:val="28"/>
          <w:szCs w:val="28"/>
        </w:rPr>
        <w:t xml:space="preserve"> 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Свободный объем помещения принимается 80% от общего объема помещения. Коэффициент безопасности по НКПР, принимается 0,8. Исходя из этого: </w:t>
      </w:r>
    </w:p>
    <w:p w:rsidR="004A608C" w:rsidRPr="00774555" w:rsidRDefault="00E54DBB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4"/>
          <w:sz w:val="28"/>
          <w:szCs w:val="28"/>
        </w:rPr>
        <w:object w:dxaOrig="4599" w:dyaOrig="380">
          <v:shape id="_x0000_i1079" type="#_x0000_t75" style="width:230.25pt;height:18.75pt" o:ole="">
            <v:imagedata r:id="rId91" o:title=""/>
          </v:shape>
          <o:OLEObject Type="Embed" ProgID="Equation.3" ShapeID="_x0000_i1079" DrawAspect="Content" ObjectID="_1612366734" r:id="rId92"/>
        </w:object>
      </w:r>
      <w:r w:rsidR="004A608C" w:rsidRPr="00774555">
        <w:rPr>
          <w:color w:val="000000" w:themeColor="text1"/>
          <w:sz w:val="28"/>
          <w:szCs w:val="28"/>
        </w:rPr>
        <w:t>=0,8∙</w:t>
      </w:r>
      <w:r w:rsidRPr="00774555">
        <w:rPr>
          <w:color w:val="000000" w:themeColor="text1"/>
          <w:sz w:val="28"/>
          <w:szCs w:val="28"/>
        </w:rPr>
        <w:t>765</w:t>
      </w:r>
      <w:r w:rsidR="004A608C" w:rsidRPr="00774555">
        <w:rPr>
          <w:color w:val="000000" w:themeColor="text1"/>
          <w:sz w:val="28"/>
          <w:szCs w:val="28"/>
        </w:rPr>
        <w:t xml:space="preserve">∙0,8∙0,0404 = </w:t>
      </w:r>
      <w:smartTag w:uri="urn:schemas-microsoft-com:office:smarttags" w:element="metricconverter">
        <w:smartTagPr>
          <w:attr w:name="ProductID" w:val="10,24 кг"/>
        </w:smartTagPr>
        <w:r w:rsidR="004A608C" w:rsidRPr="00774555">
          <w:rPr>
            <w:color w:val="000000" w:themeColor="text1"/>
            <w:sz w:val="28"/>
            <w:szCs w:val="28"/>
          </w:rPr>
          <w:t>10,24 кг</w:t>
        </w:r>
      </w:smartTag>
    </w:p>
    <w:p w:rsidR="004A608C" w:rsidRPr="00774555" w:rsidRDefault="004A608C" w:rsidP="004A608C">
      <w:pPr>
        <w:pStyle w:val="af"/>
        <w:tabs>
          <w:tab w:val="clear" w:pos="4677"/>
          <w:tab w:val="clear" w:pos="9355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4. Согласно п. 7(г) НПБ 105-03, площадь розлива составит </w:t>
      </w:r>
      <w:r w:rsidR="00E54DBB" w:rsidRPr="00774555">
        <w:rPr>
          <w:color w:val="000000" w:themeColor="text1"/>
          <w:sz w:val="28"/>
          <w:szCs w:val="28"/>
        </w:rPr>
        <w:t>17</w:t>
      </w:r>
      <w:r w:rsidRPr="00774555">
        <w:rPr>
          <w:color w:val="000000" w:themeColor="text1"/>
          <w:sz w:val="28"/>
          <w:szCs w:val="28"/>
        </w:rPr>
        <w:t>0∙0,75=1</w:t>
      </w:r>
      <w:r w:rsidR="00E54DBB" w:rsidRPr="00774555">
        <w:rPr>
          <w:color w:val="000000" w:themeColor="text1"/>
          <w:sz w:val="28"/>
          <w:szCs w:val="28"/>
        </w:rPr>
        <w:t>2</w:t>
      </w:r>
      <w:r w:rsidRPr="00774555">
        <w:rPr>
          <w:color w:val="000000" w:themeColor="text1"/>
          <w:sz w:val="28"/>
          <w:szCs w:val="28"/>
        </w:rPr>
        <w:t>7,5 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t xml:space="preserve">, но т.к. площадь помещения равна </w:t>
      </w:r>
      <w:r w:rsidR="00E54DBB" w:rsidRPr="00774555">
        <w:rPr>
          <w:color w:val="000000" w:themeColor="text1"/>
          <w:sz w:val="28"/>
          <w:szCs w:val="28"/>
        </w:rPr>
        <w:t xml:space="preserve">170 </w:t>
      </w:r>
      <w:r w:rsidRPr="00774555">
        <w:rPr>
          <w:color w:val="000000" w:themeColor="text1"/>
          <w:sz w:val="28"/>
          <w:szCs w:val="28"/>
        </w:rPr>
        <w:t>м</w:t>
      </w:r>
      <w:r w:rsidRPr="00774555">
        <w:rPr>
          <w:color w:val="000000" w:themeColor="text1"/>
          <w:sz w:val="28"/>
          <w:szCs w:val="28"/>
          <w:vertAlign w:val="superscript"/>
        </w:rPr>
        <w:t>2</w:t>
      </w:r>
      <w:r w:rsidRPr="00774555">
        <w:rPr>
          <w:color w:val="000000" w:themeColor="text1"/>
          <w:sz w:val="28"/>
          <w:szCs w:val="28"/>
        </w:rPr>
        <w:t xml:space="preserve">, то площадь розлива будет </w:t>
      </w:r>
      <w:r w:rsidRPr="00774555">
        <w:rPr>
          <w:iCs/>
          <w:color w:val="000000" w:themeColor="text1"/>
          <w:sz w:val="28"/>
          <w:szCs w:val="28"/>
          <w:lang w:val="en-US"/>
        </w:rPr>
        <w:t>S</w:t>
      </w:r>
      <w:r w:rsidRPr="00774555">
        <w:rPr>
          <w:iCs/>
          <w:color w:val="000000" w:themeColor="text1"/>
          <w:sz w:val="28"/>
          <w:szCs w:val="28"/>
        </w:rPr>
        <w:t>= 1</w:t>
      </w:r>
      <w:r w:rsidR="00E54DBB" w:rsidRPr="00774555">
        <w:rPr>
          <w:iCs/>
          <w:color w:val="000000" w:themeColor="text1"/>
          <w:sz w:val="28"/>
          <w:szCs w:val="28"/>
        </w:rPr>
        <w:t>70</w:t>
      </w:r>
      <w:r w:rsidRPr="00774555">
        <w:rPr>
          <w:iCs/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>м</w:t>
      </w:r>
      <w:r w:rsidRPr="00774555">
        <w:rPr>
          <w:color w:val="000000" w:themeColor="text1"/>
          <w:sz w:val="28"/>
          <w:szCs w:val="28"/>
          <w:vertAlign w:val="superscript"/>
        </w:rPr>
        <w:t>2</w:t>
      </w:r>
      <w:r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5. Определяем время испарения </w:t>
      </w:r>
      <w:r w:rsidR="00E54DBB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>:</w:t>
      </w:r>
    </w:p>
    <w:p w:rsidR="004A608C" w:rsidRPr="00774555" w:rsidRDefault="00E54DBB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2680" w:dyaOrig="660">
          <v:shape id="_x0000_i1080" type="#_x0000_t75" style="width:134.25pt;height:33pt" o:ole="">
            <v:imagedata r:id="rId93" o:title=""/>
          </v:shape>
          <o:OLEObject Type="Embed" ProgID="Equation.3" ShapeID="_x0000_i1080" DrawAspect="Content" ObjectID="_1612366735" r:id="rId94"/>
        </w:object>
      </w:r>
      <w:r w:rsidR="004A608C" w:rsidRPr="00774555">
        <w:rPr>
          <w:color w:val="000000" w:themeColor="text1"/>
          <w:sz w:val="28"/>
          <w:szCs w:val="28"/>
        </w:rPr>
        <w:t>=89,7 с = 1,5 мин.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774555">
        <w:rPr>
          <w:b/>
          <w:color w:val="000000" w:themeColor="text1"/>
          <w:sz w:val="28"/>
          <w:szCs w:val="28"/>
        </w:rPr>
        <w:t xml:space="preserve">Вывод: 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В помещении при данных условиях пары </w:t>
      </w:r>
      <w:r w:rsidR="00E54DBB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образуют среднеобъемную взрывоопасную концентрацию через 1,5 мин. </w:t>
      </w:r>
    </w:p>
    <w:p w:rsidR="004A608C" w:rsidRPr="00774555" w:rsidRDefault="004A608C" w:rsidP="004A608C">
      <w:pPr>
        <w:pStyle w:val="af"/>
        <w:tabs>
          <w:tab w:val="clear" w:pos="4677"/>
          <w:tab w:val="clear" w:pos="9355"/>
        </w:tabs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 xml:space="preserve">Аналогичным образом рассчитываем время образования стехиометрической концентрации паров и время полного испарения жидкости. </w:t>
      </w:r>
    </w:p>
    <w:p w:rsidR="004A608C" w:rsidRPr="00774555" w:rsidRDefault="004A608C" w:rsidP="004A608C">
      <w:pPr>
        <w:pStyle w:val="3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1. Стехиометрическая концентрация паров в помещении  вычисляется по эмпирической формуле:</w:t>
      </w:r>
    </w:p>
    <w:p w:rsidR="004A608C" w:rsidRPr="00774555" w:rsidRDefault="00E224D0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1880" w:dyaOrig="660">
          <v:shape id="_x0000_i1056" type="#_x0000_t75" style="width:93.75pt;height:33pt" o:ole="">
            <v:imagedata r:id="rId95" o:title=""/>
          </v:shape>
          <o:OLEObject Type="Embed" ProgID="Equation.3" ShapeID="_x0000_i1056" DrawAspect="Content" ObjectID="_1612366736" r:id="rId96"/>
        </w:object>
      </w:r>
      <w:r w:rsidR="004A608C" w:rsidRPr="00774555">
        <w:rPr>
          <w:color w:val="000000" w:themeColor="text1"/>
          <w:sz w:val="28"/>
          <w:szCs w:val="28"/>
        </w:rPr>
        <w:t>, где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β - стехиометрический коэффициент кислорода в реакции сгорания;</w:t>
      </w:r>
    </w:p>
    <w:p w:rsidR="004A608C" w:rsidRPr="00774555" w:rsidRDefault="00E224D0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1980" w:dyaOrig="660">
          <v:shape id="_x0000_i1057" type="#_x0000_t75" style="width:99pt;height:33pt" o:ole="">
            <v:imagedata r:id="rId97" o:title=""/>
          </v:shape>
          <o:OLEObject Type="Embed" ProgID="Equation.3" ShapeID="_x0000_i1057" DrawAspect="Content" ObjectID="_1612366737" r:id="rId98"/>
        </w:object>
      </w:r>
      <w:r w:rsidR="004A608C" w:rsidRPr="00774555">
        <w:rPr>
          <w:color w:val="000000" w:themeColor="text1"/>
          <w:sz w:val="28"/>
          <w:szCs w:val="28"/>
        </w:rPr>
        <w:t>=2,16%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2. Пересчитываем </w:t>
      </w:r>
      <w:proofErr w:type="spellStart"/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olor w:val="000000" w:themeColor="text1"/>
          <w:sz w:val="28"/>
          <w:szCs w:val="28"/>
          <w:vertAlign w:val="subscript"/>
        </w:rPr>
        <w:t>стех</w:t>
      </w:r>
      <w:proofErr w:type="spellEnd"/>
      <w:r w:rsidRPr="00774555">
        <w:rPr>
          <w:color w:val="000000" w:themeColor="text1"/>
          <w:sz w:val="28"/>
          <w:szCs w:val="28"/>
        </w:rPr>
        <w:t xml:space="preserve"> </w:t>
      </w:r>
      <w:proofErr w:type="gramStart"/>
      <w:r w:rsidRPr="00774555">
        <w:rPr>
          <w:color w:val="000000" w:themeColor="text1"/>
          <w:sz w:val="28"/>
          <w:szCs w:val="28"/>
        </w:rPr>
        <w:t>из</w:t>
      </w:r>
      <w:proofErr w:type="gramEnd"/>
      <w:r w:rsidRPr="00774555">
        <w:rPr>
          <w:color w:val="000000" w:themeColor="text1"/>
          <w:sz w:val="28"/>
          <w:szCs w:val="28"/>
        </w:rPr>
        <w:t xml:space="preserve"> % в кг/м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:</w:t>
      </w:r>
    </w:p>
    <w:p w:rsidR="004A608C" w:rsidRPr="00774555" w:rsidRDefault="00E54DBB" w:rsidP="004A608C">
      <w:pPr>
        <w:spacing w:line="360" w:lineRule="auto"/>
        <w:jc w:val="center"/>
        <w:rPr>
          <w:color w:val="000000" w:themeColor="text1"/>
          <w:sz w:val="28"/>
          <w:szCs w:val="28"/>
          <w:vertAlign w:val="superscript"/>
        </w:rPr>
      </w:pPr>
      <w:r w:rsidRPr="00774555">
        <w:rPr>
          <w:color w:val="000000" w:themeColor="text1"/>
          <w:position w:val="-30"/>
          <w:sz w:val="28"/>
          <w:szCs w:val="28"/>
        </w:rPr>
        <w:object w:dxaOrig="4680" w:dyaOrig="700">
          <v:shape id="_x0000_i1081" type="#_x0000_t75" style="width:234pt;height:35.25pt" o:ole="">
            <v:imagedata r:id="rId99" o:title=""/>
          </v:shape>
          <o:OLEObject Type="Embed" ProgID="Equation.3" ShapeID="_x0000_i1081" DrawAspect="Content" ObjectID="_1612366738" r:id="rId100"/>
        </w:object>
      </w:r>
      <w:r w:rsidR="004A608C" w:rsidRPr="00774555">
        <w:rPr>
          <w:color w:val="000000" w:themeColor="text1"/>
          <w:sz w:val="28"/>
          <w:szCs w:val="28"/>
        </w:rPr>
        <w:t>=0,076 кг/м</w:t>
      </w:r>
      <w:r w:rsidR="004A608C" w:rsidRPr="00774555">
        <w:rPr>
          <w:color w:val="000000" w:themeColor="text1"/>
          <w:sz w:val="28"/>
          <w:szCs w:val="28"/>
          <w:vertAlign w:val="superscript"/>
        </w:rPr>
        <w:t>3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где М=</w:t>
      </w:r>
      <w:r w:rsidR="00E54DBB" w:rsidRPr="00774555">
        <w:rPr>
          <w:color w:val="000000" w:themeColor="text1"/>
          <w:sz w:val="28"/>
          <w:szCs w:val="28"/>
        </w:rPr>
        <w:t>10</w:t>
      </w:r>
      <w:r w:rsidRPr="00774555">
        <w:rPr>
          <w:color w:val="000000" w:themeColor="text1"/>
          <w:sz w:val="28"/>
          <w:szCs w:val="28"/>
        </w:rPr>
        <w:t>6</w:t>
      </w:r>
      <w:r w:rsidR="00E54DBB" w:rsidRPr="00774555">
        <w:rPr>
          <w:color w:val="000000" w:themeColor="text1"/>
          <w:sz w:val="28"/>
          <w:szCs w:val="28"/>
        </w:rPr>
        <w:t>,17</w:t>
      </w:r>
      <w:r w:rsidRPr="00774555">
        <w:rPr>
          <w:color w:val="000000" w:themeColor="text1"/>
          <w:sz w:val="28"/>
          <w:szCs w:val="28"/>
        </w:rPr>
        <w:t xml:space="preserve"> кг/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 xml:space="preserve"> - молярная масса 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  <w:lang w:val="en-US"/>
        </w:rPr>
        <w:t>V</w:t>
      </w:r>
      <w:r w:rsidRPr="00774555">
        <w:rPr>
          <w:color w:val="000000" w:themeColor="text1"/>
          <w:sz w:val="28"/>
          <w:szCs w:val="28"/>
          <w:vertAlign w:val="subscript"/>
        </w:rPr>
        <w:t>М</w:t>
      </w:r>
      <w:r w:rsidRPr="00774555">
        <w:rPr>
          <w:color w:val="000000" w:themeColor="text1"/>
          <w:sz w:val="28"/>
          <w:szCs w:val="28"/>
        </w:rPr>
        <w:t>=24,5м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 xml:space="preserve"> - молярный объем паров при 32 °С и давлении </w:t>
      </w:r>
      <w:smartTag w:uri="urn:schemas-microsoft-com:office:smarttags" w:element="metricconverter">
        <w:smartTagPr>
          <w:attr w:name="ProductID" w:val="775 мм"/>
        </w:smartTagPr>
        <w:r w:rsidRPr="00774555">
          <w:rPr>
            <w:color w:val="000000" w:themeColor="text1"/>
            <w:sz w:val="28"/>
            <w:szCs w:val="28"/>
          </w:rPr>
          <w:t>775 мм</w:t>
        </w:r>
      </w:smartTag>
      <w:r w:rsidRPr="00774555">
        <w:rPr>
          <w:color w:val="000000" w:themeColor="text1"/>
          <w:sz w:val="28"/>
          <w:szCs w:val="28"/>
        </w:rPr>
        <w:t xml:space="preserve"> рт. ст.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E54DBB" w:rsidRPr="00774555" w:rsidRDefault="004A608C" w:rsidP="00E54DBB">
      <w:pPr>
        <w:pStyle w:val="ae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Определяем массу </w:t>
      </w:r>
      <w:r w:rsidR="00E54DBB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, необходимую для образования данной концентрации пара в помещении. </w:t>
      </w:r>
      <w:r w:rsidRPr="00774555">
        <w:rPr>
          <w:color w:val="000000" w:themeColor="text1"/>
          <w:sz w:val="28"/>
          <w:szCs w:val="28"/>
        </w:rPr>
        <w:tab/>
      </w:r>
    </w:p>
    <w:p w:rsidR="004A608C" w:rsidRPr="00774555" w:rsidRDefault="004A608C" w:rsidP="00E54DBB">
      <w:pPr>
        <w:pStyle w:val="ae"/>
        <w:spacing w:line="360" w:lineRule="auto"/>
        <w:ind w:left="502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Свободный объем помещения принимается 80% от общего объема помещения</w:t>
      </w:r>
      <w:proofErr w:type="gramStart"/>
      <w:r w:rsidRPr="00774555">
        <w:rPr>
          <w:color w:val="000000" w:themeColor="text1"/>
          <w:sz w:val="28"/>
          <w:szCs w:val="28"/>
        </w:rPr>
        <w:t>.:</w:t>
      </w:r>
      <w:proofErr w:type="gramEnd"/>
    </w:p>
    <w:p w:rsidR="004A608C" w:rsidRPr="00774555" w:rsidRDefault="00E54DBB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2"/>
          <w:sz w:val="28"/>
          <w:szCs w:val="28"/>
        </w:rPr>
        <w:object w:dxaOrig="1520" w:dyaOrig="360">
          <v:shape id="_x0000_i1082" type="#_x0000_t75" style="width:75.75pt;height:18pt" o:ole="">
            <v:imagedata r:id="rId101" o:title=""/>
          </v:shape>
          <o:OLEObject Type="Embed" ProgID="Equation.3" ShapeID="_x0000_i1082" DrawAspect="Content" ObjectID="_1612366739" r:id="rId102"/>
        </w:object>
      </w:r>
      <w:r w:rsidR="004A608C" w:rsidRPr="00774555">
        <w:rPr>
          <w:color w:val="000000" w:themeColor="text1"/>
          <w:sz w:val="28"/>
          <w:szCs w:val="28"/>
        </w:rPr>
        <w:t>=0,8∙</w:t>
      </w:r>
      <w:r w:rsidRPr="00774555">
        <w:rPr>
          <w:color w:val="000000" w:themeColor="text1"/>
          <w:sz w:val="28"/>
          <w:szCs w:val="28"/>
        </w:rPr>
        <w:t>765</w:t>
      </w:r>
      <w:r w:rsidR="004A608C" w:rsidRPr="00774555">
        <w:rPr>
          <w:color w:val="000000" w:themeColor="text1"/>
          <w:sz w:val="28"/>
          <w:szCs w:val="28"/>
        </w:rPr>
        <w:t>∙0,076=24,1 кг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4. Определяем время испарения </w:t>
      </w:r>
      <w:r w:rsidR="00E54DBB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для создания стехиометрической концентрации:</w:t>
      </w:r>
    </w:p>
    <w:p w:rsidR="004A608C" w:rsidRPr="00774555" w:rsidRDefault="00E54DBB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2680" w:dyaOrig="660">
          <v:shape id="_x0000_i1084" type="#_x0000_t75" style="width:134.25pt;height:33pt" o:ole="">
            <v:imagedata r:id="rId103" o:title=""/>
          </v:shape>
          <o:OLEObject Type="Embed" ProgID="Equation.3" ShapeID="_x0000_i1084" DrawAspect="Content" ObjectID="_1612366740" r:id="rId104"/>
        </w:object>
      </w:r>
      <w:r w:rsidR="004A608C" w:rsidRPr="00774555">
        <w:rPr>
          <w:color w:val="000000" w:themeColor="text1"/>
          <w:sz w:val="28"/>
          <w:szCs w:val="28"/>
        </w:rPr>
        <w:t xml:space="preserve">=211,1 с = 3,52 мин. </w:t>
      </w:r>
    </w:p>
    <w:p w:rsidR="004A608C" w:rsidRPr="00774555" w:rsidRDefault="004A608C" w:rsidP="004A608C">
      <w:pPr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5. Время полного испарения жидкости составляет:</w:t>
      </w:r>
    </w:p>
    <w:p w:rsidR="004A608C" w:rsidRPr="00774555" w:rsidRDefault="004A608C" w:rsidP="004A608C">
      <w:pPr>
        <w:ind w:firstLine="720"/>
        <w:jc w:val="both"/>
        <w:rPr>
          <w:color w:val="000000" w:themeColor="text1"/>
          <w:sz w:val="28"/>
          <w:szCs w:val="28"/>
        </w:rPr>
      </w:pPr>
    </w:p>
    <w:p w:rsidR="004A608C" w:rsidRPr="00774555" w:rsidRDefault="00E54DBB" w:rsidP="004A608C">
      <w:pPr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2700" w:dyaOrig="660">
          <v:shape id="_x0000_i1083" type="#_x0000_t75" style="width:135pt;height:33pt" o:ole="">
            <v:imagedata r:id="rId105" o:title=""/>
          </v:shape>
          <o:OLEObject Type="Embed" ProgID="Equation.3" ShapeID="_x0000_i1083" DrawAspect="Content" ObjectID="_1612366741" r:id="rId106"/>
        </w:object>
      </w:r>
      <w:r w:rsidR="004A608C" w:rsidRPr="00774555">
        <w:rPr>
          <w:color w:val="000000" w:themeColor="text1"/>
          <w:sz w:val="28"/>
          <w:szCs w:val="28"/>
        </w:rPr>
        <w:t xml:space="preserve">=903,5 с = 15,06 мин. </w:t>
      </w:r>
    </w:p>
    <w:p w:rsidR="004A608C" w:rsidRPr="00774555" w:rsidRDefault="004A608C" w:rsidP="004A608C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774555">
        <w:rPr>
          <w:b/>
          <w:color w:val="000000" w:themeColor="text1"/>
          <w:sz w:val="28"/>
          <w:szCs w:val="28"/>
        </w:rPr>
        <w:t xml:space="preserve">Вывод: 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В помещении при данных условиях пары </w:t>
      </w:r>
      <w:r w:rsidR="006073A4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 xml:space="preserve"> образуют среднеобъемную стехиометрическую концентрацию с воздухом за 3,52 мин, время полного испарения 15,06 мин.  </w:t>
      </w:r>
    </w:p>
    <w:p w:rsidR="004A608C" w:rsidRPr="00774555" w:rsidRDefault="004A608C" w:rsidP="004A608C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8"/>
        </w:numPr>
        <w:tabs>
          <w:tab w:val="clear" w:pos="502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Время образования минимальной взрывоопасной концентрации паров в помещении</w:t>
      </w:r>
    </w:p>
    <w:p w:rsidR="0011400A" w:rsidRPr="00774555" w:rsidRDefault="0011400A" w:rsidP="0011400A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11400A" w:rsidRPr="00774555" w:rsidRDefault="0011400A" w:rsidP="001140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1. Определяем интенсивность испарения при заданных условиях. </w:t>
      </w:r>
    </w:p>
    <w:p w:rsidR="0011400A" w:rsidRPr="00774555" w:rsidRDefault="0011400A" w:rsidP="0011400A">
      <w:pPr>
        <w:pStyle w:val="af"/>
        <w:tabs>
          <w:tab w:val="clear" w:pos="4677"/>
          <w:tab w:val="clear" w:pos="9355"/>
        </w:tabs>
        <w:spacing w:line="360" w:lineRule="auto"/>
        <w:jc w:val="center"/>
        <w:rPr>
          <w:bCs/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0"/>
          <w:sz w:val="28"/>
          <w:szCs w:val="28"/>
        </w:rPr>
        <w:object w:dxaOrig="2340" w:dyaOrig="380">
          <v:shape id="_x0000_i1058" type="#_x0000_t75" style="width:134.25pt;height:21.75pt" o:ole="" fillcolor="window">
            <v:imagedata r:id="rId84" o:title=""/>
          </v:shape>
          <o:OLEObject Type="Embed" ProgID="Equation.3" ShapeID="_x0000_i1058" DrawAspect="Content" ObjectID="_1612366742" r:id="rId107"/>
        </w:object>
      </w:r>
      <w:r w:rsidR="006073A4" w:rsidRPr="00774555">
        <w:rPr>
          <w:color w:val="000000" w:themeColor="text1"/>
          <w:position w:val="-12"/>
          <w:sz w:val="28"/>
          <w:szCs w:val="28"/>
        </w:rPr>
        <w:object w:dxaOrig="4080" w:dyaOrig="400">
          <v:shape id="_x0000_i1076" type="#_x0000_t75" style="width:244.5pt;height:23.25pt" o:ole="" fillcolor="window">
            <v:imagedata r:id="rId108" o:title=""/>
          </v:shape>
          <o:OLEObject Type="Embed" ProgID="Equation.3" ShapeID="_x0000_i1076" DrawAspect="Content" ObjectID="_1612366743" r:id="rId109"/>
        </w:object>
      </w:r>
    </w:p>
    <w:p w:rsidR="0011400A" w:rsidRPr="00774555" w:rsidRDefault="0011400A" w:rsidP="001140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2. Определяем НКПР по справочной литературе или расчетом.</w:t>
      </w:r>
    </w:p>
    <w:p w:rsidR="0011400A" w:rsidRPr="00774555" w:rsidRDefault="0011400A" w:rsidP="001140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Пересчитываем НКПР </w:t>
      </w:r>
      <w:proofErr w:type="gramStart"/>
      <w:r w:rsidRPr="00774555">
        <w:rPr>
          <w:color w:val="000000" w:themeColor="text1"/>
          <w:sz w:val="28"/>
          <w:szCs w:val="28"/>
        </w:rPr>
        <w:t>из</w:t>
      </w:r>
      <w:proofErr w:type="gramEnd"/>
      <w:r w:rsidRPr="00774555">
        <w:rPr>
          <w:color w:val="000000" w:themeColor="text1"/>
          <w:sz w:val="28"/>
          <w:szCs w:val="28"/>
        </w:rPr>
        <w:t xml:space="preserve"> %  в  кг/м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:</w:t>
      </w:r>
    </w:p>
    <w:p w:rsidR="0011400A" w:rsidRPr="00774555" w:rsidRDefault="006073A4" w:rsidP="0011400A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30"/>
          <w:sz w:val="28"/>
          <w:szCs w:val="28"/>
        </w:rPr>
        <w:object w:dxaOrig="6460" w:dyaOrig="680">
          <v:shape id="_x0000_i1075" type="#_x0000_t75" style="width:323.25pt;height:33.75pt" o:ole="">
            <v:imagedata r:id="rId110" o:title=""/>
          </v:shape>
          <o:OLEObject Type="Embed" ProgID="Equation.3" ShapeID="_x0000_i1075" DrawAspect="Content" ObjectID="_1612366744" r:id="rId111"/>
        </w:object>
      </w:r>
    </w:p>
    <w:p w:rsidR="0011400A" w:rsidRPr="00774555" w:rsidRDefault="006073A4" w:rsidP="001140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  <w:t>где М=10</w:t>
      </w:r>
      <w:r w:rsidR="0011400A" w:rsidRPr="00774555">
        <w:rPr>
          <w:color w:val="000000" w:themeColor="text1"/>
          <w:sz w:val="28"/>
          <w:szCs w:val="28"/>
        </w:rPr>
        <w:t>6</w:t>
      </w:r>
      <w:r w:rsidRPr="00774555">
        <w:rPr>
          <w:color w:val="000000" w:themeColor="text1"/>
          <w:sz w:val="28"/>
          <w:szCs w:val="28"/>
        </w:rPr>
        <w:t>,17</w:t>
      </w:r>
      <w:r w:rsidR="0011400A" w:rsidRPr="00774555">
        <w:rPr>
          <w:color w:val="000000" w:themeColor="text1"/>
          <w:sz w:val="28"/>
          <w:szCs w:val="28"/>
        </w:rPr>
        <w:t xml:space="preserve"> кг/</w:t>
      </w:r>
      <w:proofErr w:type="spellStart"/>
      <w:r w:rsidR="0011400A" w:rsidRPr="00774555">
        <w:rPr>
          <w:color w:val="000000" w:themeColor="text1"/>
          <w:sz w:val="28"/>
          <w:szCs w:val="28"/>
        </w:rPr>
        <w:t>кмоль</w:t>
      </w:r>
      <w:proofErr w:type="spellEnd"/>
      <w:r w:rsidR="0011400A" w:rsidRPr="00774555">
        <w:rPr>
          <w:color w:val="000000" w:themeColor="text1"/>
          <w:sz w:val="28"/>
          <w:szCs w:val="28"/>
        </w:rPr>
        <w:t xml:space="preserve"> - молярная масса </w:t>
      </w:r>
    </w:p>
    <w:p w:rsidR="0011400A" w:rsidRPr="00774555" w:rsidRDefault="0011400A" w:rsidP="001140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  <w:lang w:val="en-US"/>
        </w:rPr>
        <w:t>V</w:t>
      </w:r>
      <w:r w:rsidRPr="00774555">
        <w:rPr>
          <w:color w:val="000000" w:themeColor="text1"/>
          <w:sz w:val="28"/>
          <w:szCs w:val="28"/>
          <w:vertAlign w:val="subscript"/>
        </w:rPr>
        <w:t>М</w:t>
      </w:r>
      <w:r w:rsidRPr="00774555">
        <w:rPr>
          <w:color w:val="000000" w:themeColor="text1"/>
          <w:sz w:val="28"/>
          <w:szCs w:val="28"/>
        </w:rPr>
        <w:t>=25м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 xml:space="preserve"> - молярный объем паров при заданной по условию температуре (34 °С) и нормальном давлении.</w:t>
      </w:r>
    </w:p>
    <w:p w:rsidR="0011400A" w:rsidRPr="00774555" w:rsidRDefault="0011400A" w:rsidP="001140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 xml:space="preserve">3. Определяем массу </w:t>
      </w:r>
      <w:r w:rsidR="006073A4" w:rsidRPr="00774555">
        <w:rPr>
          <w:color w:val="000000" w:themeColor="text1"/>
          <w:sz w:val="28"/>
          <w:szCs w:val="28"/>
        </w:rPr>
        <w:t>вещества</w:t>
      </w:r>
      <w:r w:rsidRPr="00774555">
        <w:rPr>
          <w:color w:val="000000" w:themeColor="text1"/>
          <w:sz w:val="28"/>
          <w:szCs w:val="28"/>
        </w:rPr>
        <w:t>, необходимую для образования данной концентрации пара в помещении</w:t>
      </w:r>
    </w:p>
    <w:p w:rsidR="0011400A" w:rsidRPr="00774555" w:rsidRDefault="0011400A" w:rsidP="001140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Свободный объем помещения принимается 80% от общего объема помещения. Коэффициент безопасности по НКПР, </w:t>
      </w:r>
      <w:proofErr w:type="gramStart"/>
      <w:r w:rsidRPr="00774555">
        <w:rPr>
          <w:color w:val="000000" w:themeColor="text1"/>
          <w:sz w:val="28"/>
          <w:szCs w:val="28"/>
        </w:rPr>
        <w:t>согласно задания</w:t>
      </w:r>
      <w:proofErr w:type="gramEnd"/>
      <w:r w:rsidRPr="00774555">
        <w:rPr>
          <w:color w:val="000000" w:themeColor="text1"/>
          <w:sz w:val="28"/>
          <w:szCs w:val="28"/>
        </w:rPr>
        <w:t xml:space="preserve"> принимается 0,8. Исходя из этого: </w:t>
      </w:r>
    </w:p>
    <w:p w:rsidR="0011400A" w:rsidRPr="00774555" w:rsidRDefault="00E54DBB" w:rsidP="0011400A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14"/>
          <w:sz w:val="28"/>
          <w:szCs w:val="28"/>
        </w:rPr>
        <w:object w:dxaOrig="8059" w:dyaOrig="380">
          <v:shape id="_x0000_i1077" type="#_x0000_t75" style="width:402.75pt;height:18.75pt" o:ole="">
            <v:imagedata r:id="rId112" o:title=""/>
          </v:shape>
          <o:OLEObject Type="Embed" ProgID="Equation.3" ShapeID="_x0000_i1077" DrawAspect="Content" ObjectID="_1612366745" r:id="rId113"/>
        </w:object>
      </w:r>
    </w:p>
    <w:p w:rsidR="0011400A" w:rsidRPr="00774555" w:rsidRDefault="0011400A" w:rsidP="0011400A">
      <w:pPr>
        <w:pStyle w:val="af"/>
        <w:tabs>
          <w:tab w:val="clear" w:pos="4677"/>
          <w:tab w:val="clear" w:pos="9355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4. Согласно п. 7(г) НПБ 105-03, площадь розлива составит </w:t>
      </w:r>
      <w:r w:rsidR="00FF6FF2" w:rsidRPr="00774555">
        <w:rPr>
          <w:color w:val="000000" w:themeColor="text1"/>
          <w:sz w:val="28"/>
          <w:szCs w:val="28"/>
        </w:rPr>
        <w:t>17</w:t>
      </w:r>
      <w:r w:rsidRPr="00774555">
        <w:rPr>
          <w:color w:val="000000" w:themeColor="text1"/>
          <w:sz w:val="28"/>
          <w:szCs w:val="28"/>
        </w:rPr>
        <w:t>0 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t xml:space="preserve">, </w:t>
      </w:r>
      <w:r w:rsidRPr="00774555">
        <w:rPr>
          <w:iCs/>
          <w:color w:val="000000" w:themeColor="text1"/>
          <w:sz w:val="28"/>
          <w:szCs w:val="28"/>
          <w:lang w:val="en-US"/>
        </w:rPr>
        <w:t>S</w:t>
      </w:r>
      <w:r w:rsidR="00FF6FF2" w:rsidRPr="00774555">
        <w:rPr>
          <w:iCs/>
          <w:color w:val="000000" w:themeColor="text1"/>
          <w:sz w:val="28"/>
          <w:szCs w:val="28"/>
        </w:rPr>
        <w:t>=17</w:t>
      </w:r>
      <w:r w:rsidRPr="00774555">
        <w:rPr>
          <w:iCs/>
          <w:color w:val="000000" w:themeColor="text1"/>
          <w:sz w:val="28"/>
          <w:szCs w:val="28"/>
        </w:rPr>
        <w:t xml:space="preserve">0 </w:t>
      </w:r>
      <w:r w:rsidRPr="00774555">
        <w:rPr>
          <w:color w:val="000000" w:themeColor="text1"/>
          <w:sz w:val="28"/>
          <w:szCs w:val="28"/>
        </w:rPr>
        <w:t>м</w:t>
      </w:r>
      <w:r w:rsidRPr="00774555">
        <w:rPr>
          <w:color w:val="000000" w:themeColor="text1"/>
          <w:sz w:val="28"/>
          <w:szCs w:val="28"/>
          <w:vertAlign w:val="superscript"/>
        </w:rPr>
        <w:t>2</w:t>
      </w:r>
      <w:r w:rsidRPr="00774555">
        <w:rPr>
          <w:color w:val="000000" w:themeColor="text1"/>
          <w:sz w:val="28"/>
          <w:szCs w:val="28"/>
        </w:rPr>
        <w:t>.</w:t>
      </w:r>
    </w:p>
    <w:p w:rsidR="0011400A" w:rsidRPr="00774555" w:rsidRDefault="0011400A" w:rsidP="0011400A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5. Определяем время испарения:</w:t>
      </w:r>
    </w:p>
    <w:p w:rsidR="0011400A" w:rsidRPr="00774555" w:rsidRDefault="00E54DBB" w:rsidP="0011400A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4420" w:dyaOrig="660">
          <v:shape id="_x0000_i1078" type="#_x0000_t75" style="width:220.5pt;height:33pt" o:ole="">
            <v:imagedata r:id="rId114" o:title=""/>
          </v:shape>
          <o:OLEObject Type="Embed" ProgID="Equation.3" ShapeID="_x0000_i1078" DrawAspect="Content" ObjectID="_1612366746" r:id="rId115"/>
        </w:object>
      </w:r>
    </w:p>
    <w:p w:rsidR="0011400A" w:rsidRPr="00774555" w:rsidRDefault="0011400A" w:rsidP="0011400A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8"/>
        </w:numPr>
        <w:tabs>
          <w:tab w:val="clear" w:pos="502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 xml:space="preserve">Избыточное давление взрыва </w:t>
      </w:r>
      <w:proofErr w:type="spellStart"/>
      <w:r w:rsidRPr="00774555">
        <w:rPr>
          <w:b/>
          <w:i/>
          <w:color w:val="000000" w:themeColor="text1"/>
          <w:sz w:val="28"/>
        </w:rPr>
        <w:t>газопаровоздушной</w:t>
      </w:r>
      <w:proofErr w:type="spellEnd"/>
      <w:r w:rsidRPr="00774555">
        <w:rPr>
          <w:b/>
          <w:i/>
          <w:color w:val="000000" w:themeColor="text1"/>
          <w:sz w:val="28"/>
        </w:rPr>
        <w:t xml:space="preserve"> смеси при выбранной аварийной ситуации</w:t>
      </w:r>
    </w:p>
    <w:p w:rsidR="004A608C" w:rsidRPr="00774555" w:rsidRDefault="004A608C" w:rsidP="004A608C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Избыточное давление взрыва является основным критерием, разделяющим взрывоопасные категории помещений </w:t>
      </w:r>
      <w:proofErr w:type="gramStart"/>
      <w:r w:rsidRPr="00774555">
        <w:rPr>
          <w:color w:val="000000" w:themeColor="text1"/>
          <w:sz w:val="28"/>
          <w:szCs w:val="28"/>
        </w:rPr>
        <w:t>от</w:t>
      </w:r>
      <w:proofErr w:type="gramEnd"/>
      <w:r w:rsidRPr="00774555">
        <w:rPr>
          <w:color w:val="000000" w:themeColor="text1"/>
          <w:sz w:val="28"/>
          <w:szCs w:val="28"/>
        </w:rPr>
        <w:t xml:space="preserve"> пожароопасных. 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Избыточное давление взрыва </w:t>
      </w:r>
      <w:r w:rsidRPr="00774555">
        <w:rPr>
          <w:color w:val="000000" w:themeColor="text1"/>
          <w:sz w:val="28"/>
          <w:szCs w:val="28"/>
        </w:rPr>
        <w:sym w:font="Symbol" w:char="F044"/>
      </w:r>
      <w:r w:rsidRPr="00774555">
        <w:rPr>
          <w:color w:val="000000" w:themeColor="text1"/>
          <w:sz w:val="28"/>
          <w:szCs w:val="28"/>
        </w:rPr>
        <w:t>Р для индивидуальных горючих веществ (газов и паров ЛВЖ и ГЖ), состоящих из атомов</w:t>
      </w:r>
      <w:proofErr w:type="gramStart"/>
      <w:r w:rsidRPr="00774555">
        <w:rPr>
          <w:color w:val="000000" w:themeColor="text1"/>
          <w:sz w:val="28"/>
          <w:szCs w:val="28"/>
        </w:rPr>
        <w:t xml:space="preserve"> С</w:t>
      </w:r>
      <w:proofErr w:type="gramEnd"/>
      <w:r w:rsidRPr="00774555">
        <w:rPr>
          <w:color w:val="000000" w:themeColor="text1"/>
          <w:sz w:val="28"/>
          <w:szCs w:val="28"/>
        </w:rPr>
        <w:t xml:space="preserve">, Н, О, N, </w:t>
      </w:r>
      <w:proofErr w:type="spellStart"/>
      <w:r w:rsidRPr="00774555">
        <w:rPr>
          <w:color w:val="000000" w:themeColor="text1"/>
          <w:sz w:val="28"/>
          <w:szCs w:val="28"/>
        </w:rPr>
        <w:t>Cl</w:t>
      </w:r>
      <w:proofErr w:type="spellEnd"/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</w:rPr>
        <w:t>Br</w:t>
      </w:r>
      <w:proofErr w:type="spellEnd"/>
      <w:r w:rsidRPr="00774555">
        <w:rPr>
          <w:color w:val="000000" w:themeColor="text1"/>
          <w:sz w:val="28"/>
          <w:szCs w:val="28"/>
        </w:rPr>
        <w:t>, I, F, определяется по формуле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32"/>
          <w:sz w:val="28"/>
          <w:szCs w:val="28"/>
        </w:rPr>
        <w:object w:dxaOrig="4140" w:dyaOrig="700">
          <v:shape id="_x0000_i1059" type="#_x0000_t75" style="width:207pt;height:35.25pt" o:ole="">
            <v:imagedata r:id="rId116" o:title=""/>
          </v:shape>
          <o:OLEObject Type="Embed" ProgID="Equation.3" ShapeID="_x0000_i1059" DrawAspect="Content" ObjectID="_1612366747" r:id="rId117"/>
        </w:object>
      </w:r>
      <w:r w:rsidRPr="00774555">
        <w:rPr>
          <w:color w:val="000000" w:themeColor="text1"/>
          <w:sz w:val="28"/>
          <w:szCs w:val="28"/>
        </w:rPr>
        <w:t xml:space="preserve"> , кПа,</w:t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  <w:t xml:space="preserve">                              </w:t>
      </w:r>
      <w:r w:rsidRPr="00774555">
        <w:rPr>
          <w:color w:val="000000" w:themeColor="text1"/>
          <w:sz w:val="28"/>
          <w:szCs w:val="28"/>
        </w:rPr>
        <w:tab/>
        <w:t>(10)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где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 </w:t>
      </w:r>
      <w:proofErr w:type="gramStart"/>
      <w:r w:rsidRPr="00774555">
        <w:rPr>
          <w:i/>
          <w:color w:val="000000" w:themeColor="text1"/>
          <w:sz w:val="28"/>
          <w:szCs w:val="28"/>
        </w:rPr>
        <w:t>Р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MAX</w:t>
      </w:r>
      <w:r w:rsidRPr="00774555">
        <w:rPr>
          <w:color w:val="000000" w:themeColor="text1"/>
          <w:sz w:val="28"/>
          <w:szCs w:val="28"/>
        </w:rPr>
        <w:t xml:space="preserve"> - максимальное давление взрыва стехиометрической </w:t>
      </w:r>
      <w:proofErr w:type="spellStart"/>
      <w:r w:rsidRPr="00774555">
        <w:rPr>
          <w:color w:val="000000" w:themeColor="text1"/>
          <w:sz w:val="28"/>
          <w:szCs w:val="28"/>
        </w:rPr>
        <w:t>газовоздушной</w:t>
      </w:r>
      <w:proofErr w:type="spellEnd"/>
      <w:r w:rsidRPr="00774555">
        <w:rPr>
          <w:color w:val="000000" w:themeColor="text1"/>
          <w:sz w:val="28"/>
          <w:szCs w:val="28"/>
        </w:rPr>
        <w:t xml:space="preserve"> и паровоздушной смесив замкнутом объеме. Определяется экспериментально или по справочным данным. При отсутствии данных допускается принимать   </w:t>
      </w:r>
      <w:proofErr w:type="gramStart"/>
      <w:r w:rsidRPr="00774555">
        <w:rPr>
          <w:i/>
          <w:color w:val="000000" w:themeColor="text1"/>
          <w:sz w:val="28"/>
          <w:szCs w:val="28"/>
        </w:rPr>
        <w:t>Р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MAX</w:t>
      </w:r>
      <w:r w:rsidRPr="00774555">
        <w:rPr>
          <w:color w:val="000000" w:themeColor="text1"/>
          <w:sz w:val="28"/>
          <w:szCs w:val="28"/>
        </w:rPr>
        <w:t xml:space="preserve"> = 900 кПа. 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 Р</w:t>
      </w:r>
      <w:proofErr w:type="gramStart"/>
      <w:r w:rsidRPr="00774555">
        <w:rPr>
          <w:i/>
          <w:color w:val="000000" w:themeColor="text1"/>
          <w:sz w:val="28"/>
          <w:szCs w:val="28"/>
          <w:vertAlign w:val="subscript"/>
        </w:rPr>
        <w:t>0</w:t>
      </w:r>
      <w:proofErr w:type="gramEnd"/>
      <w:r w:rsidRPr="00774555">
        <w:rPr>
          <w:color w:val="000000" w:themeColor="text1"/>
          <w:sz w:val="28"/>
          <w:szCs w:val="28"/>
        </w:rPr>
        <w:t xml:space="preserve"> - начальное давление, кПа. Допускается принимать равным 101 кПа.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lastRenderedPageBreak/>
        <w:t xml:space="preserve"> </w:t>
      </w:r>
      <w:r w:rsidRPr="00774555">
        <w:rPr>
          <w:color w:val="000000" w:themeColor="text1"/>
          <w:sz w:val="28"/>
          <w:szCs w:val="28"/>
        </w:rPr>
        <w:t xml:space="preserve">  </w:t>
      </w:r>
      <w:r w:rsidRPr="00774555">
        <w:rPr>
          <w:i/>
          <w:color w:val="000000" w:themeColor="text1"/>
          <w:sz w:val="28"/>
          <w:szCs w:val="28"/>
        </w:rPr>
        <w:t xml:space="preserve">  m</w:t>
      </w:r>
      <w:r w:rsidRPr="00774555">
        <w:rPr>
          <w:color w:val="000000" w:themeColor="text1"/>
          <w:sz w:val="28"/>
          <w:szCs w:val="28"/>
        </w:rPr>
        <w:t xml:space="preserve"> - масса горючего газа или паров ЛВЖ и ГЖ, вышедших в результате аварии в помещение.</w:t>
      </w:r>
      <w:r w:rsidRPr="00774555">
        <w:rPr>
          <w:b/>
          <w:color w:val="000000" w:themeColor="text1"/>
          <w:sz w:val="28"/>
          <w:szCs w:val="28"/>
        </w:rPr>
        <w:t xml:space="preserve"> 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 Z</w:t>
      </w:r>
      <w:r w:rsidRPr="00774555">
        <w:rPr>
          <w:color w:val="000000" w:themeColor="text1"/>
          <w:sz w:val="28"/>
          <w:szCs w:val="28"/>
        </w:rPr>
        <w:t xml:space="preserve"> - коэффициент участия горючего во взрыве. Допускается принимать  значение </w:t>
      </w:r>
      <w:r w:rsidRPr="00774555">
        <w:rPr>
          <w:i/>
          <w:color w:val="000000" w:themeColor="text1"/>
          <w:sz w:val="28"/>
          <w:szCs w:val="28"/>
        </w:rPr>
        <w:t>Z</w:t>
      </w:r>
      <w:r w:rsidRPr="00774555">
        <w:rPr>
          <w:color w:val="000000" w:themeColor="text1"/>
          <w:sz w:val="28"/>
          <w:szCs w:val="28"/>
        </w:rPr>
        <w:t xml:space="preserve"> по таблице.   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</w:t>
      </w:r>
      <w:proofErr w:type="gramStart"/>
      <w:r w:rsidRPr="00774555">
        <w:rPr>
          <w:i/>
          <w:color w:val="000000" w:themeColor="text1"/>
          <w:sz w:val="28"/>
          <w:szCs w:val="28"/>
        </w:rPr>
        <w:t>V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СВ</w:t>
      </w:r>
      <w:r w:rsidRPr="00774555">
        <w:rPr>
          <w:color w:val="000000" w:themeColor="text1"/>
          <w:sz w:val="28"/>
          <w:szCs w:val="28"/>
        </w:rPr>
        <w:t xml:space="preserve"> - свободный объем помещения, 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 xml:space="preserve">. Свободный объем помещения определяется как разность между объемом помещения и объемом, занимаемым технологическим оборудованием. Если свободный объем помещения определить невозможно, то его допускается принимать  </w:t>
      </w:r>
      <w:proofErr w:type="gramStart"/>
      <w:r w:rsidRPr="00774555">
        <w:rPr>
          <w:color w:val="000000" w:themeColor="text1"/>
          <w:sz w:val="28"/>
          <w:szCs w:val="28"/>
        </w:rPr>
        <w:t>равным</w:t>
      </w:r>
      <w:proofErr w:type="gramEnd"/>
      <w:r w:rsidRPr="00774555">
        <w:rPr>
          <w:color w:val="000000" w:themeColor="text1"/>
          <w:sz w:val="28"/>
          <w:szCs w:val="28"/>
        </w:rPr>
        <w:t xml:space="preserve">  80 % геометрического объема помещения. 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sym w:font="Symbol" w:char="F072"/>
      </w:r>
      <w:r w:rsidRPr="00774555">
        <w:rPr>
          <w:i/>
          <w:color w:val="000000" w:themeColor="text1"/>
          <w:sz w:val="28"/>
          <w:szCs w:val="28"/>
          <w:vertAlign w:val="subscript"/>
        </w:rPr>
        <w:t>Г</w:t>
      </w:r>
      <w:r w:rsidRPr="00774555">
        <w:rPr>
          <w:color w:val="000000" w:themeColor="text1"/>
          <w:sz w:val="28"/>
          <w:szCs w:val="28"/>
        </w:rPr>
        <w:t xml:space="preserve"> - плотность газа или пара при расчетной температуре </w:t>
      </w:r>
      <w:proofErr w:type="spellStart"/>
      <w:proofErr w:type="gramStart"/>
      <w:r w:rsidRPr="00774555">
        <w:rPr>
          <w:i/>
          <w:color w:val="000000" w:themeColor="text1"/>
          <w:sz w:val="28"/>
          <w:szCs w:val="28"/>
        </w:rPr>
        <w:t>t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РАСЧ</w:t>
      </w:r>
      <w:proofErr w:type="spellEnd"/>
      <w:r w:rsidRPr="00774555">
        <w:rPr>
          <w:color w:val="000000" w:themeColor="text1"/>
          <w:sz w:val="28"/>
          <w:szCs w:val="28"/>
        </w:rPr>
        <w:t>, кг/м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;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Если принять, что давление в помещении равно нормальному атмосферному давлению (101,3 кПа) то плотность газа или пара можно рассчитать по следующей формуле: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                 </w:t>
      </w:r>
      <w:r w:rsidRPr="00774555">
        <w:rPr>
          <w:color w:val="000000" w:themeColor="text1"/>
          <w:position w:val="-30"/>
          <w:sz w:val="28"/>
          <w:szCs w:val="28"/>
        </w:rPr>
        <w:object w:dxaOrig="3000" w:dyaOrig="680">
          <v:shape id="_x0000_i1060" type="#_x0000_t75" style="width:150pt;height:33.75pt" o:ole="">
            <v:imagedata r:id="rId118" o:title=""/>
          </v:shape>
          <o:OLEObject Type="Embed" ProgID="Equation.3" ShapeID="_x0000_i1060" DrawAspect="Content" ObjectID="_1612366748" r:id="rId119"/>
        </w:object>
      </w:r>
      <w:r w:rsidRPr="00774555">
        <w:rPr>
          <w:color w:val="000000" w:themeColor="text1"/>
          <w:sz w:val="28"/>
          <w:szCs w:val="28"/>
        </w:rPr>
        <w:t xml:space="preserve"> , </w:t>
      </w:r>
      <w:proofErr w:type="gramStart"/>
      <w:r w:rsidRPr="00774555">
        <w:rPr>
          <w:color w:val="000000" w:themeColor="text1"/>
          <w:sz w:val="28"/>
          <w:szCs w:val="28"/>
        </w:rPr>
        <w:t>кг</w:t>
      </w:r>
      <w:proofErr w:type="gramEnd"/>
      <w:r w:rsidRPr="00774555">
        <w:rPr>
          <w:color w:val="000000" w:themeColor="text1"/>
          <w:sz w:val="28"/>
          <w:szCs w:val="28"/>
        </w:rPr>
        <w:t>/м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,    где</w:t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  <w:t>(11)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 М</w:t>
      </w:r>
      <w:r w:rsidRPr="00774555">
        <w:rPr>
          <w:color w:val="000000" w:themeColor="text1"/>
          <w:sz w:val="28"/>
          <w:szCs w:val="28"/>
        </w:rPr>
        <w:t xml:space="preserve"> - молярная масса газа или пара, кг/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>;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 V</w:t>
      </w:r>
      <w:r w:rsidRPr="00774555">
        <w:rPr>
          <w:i/>
          <w:color w:val="000000" w:themeColor="text1"/>
          <w:sz w:val="28"/>
          <w:szCs w:val="28"/>
          <w:vertAlign w:val="subscript"/>
        </w:rPr>
        <w:t>0</w:t>
      </w:r>
      <w:r w:rsidRPr="00774555">
        <w:rPr>
          <w:color w:val="000000" w:themeColor="text1"/>
          <w:sz w:val="28"/>
          <w:szCs w:val="28"/>
        </w:rPr>
        <w:t xml:space="preserve"> - молярный объем при нормальных условиях, равный 22,4 м</w:t>
      </w:r>
      <w:r w:rsidRPr="00774555">
        <w:rPr>
          <w:color w:val="000000" w:themeColor="text1"/>
          <w:sz w:val="28"/>
          <w:szCs w:val="28"/>
          <w:vertAlign w:val="superscript"/>
        </w:rPr>
        <w:t>3</w:t>
      </w:r>
      <w:r w:rsidRPr="00774555">
        <w:rPr>
          <w:color w:val="000000" w:themeColor="text1"/>
          <w:sz w:val="28"/>
          <w:szCs w:val="28"/>
        </w:rPr>
        <w:t>/</w:t>
      </w:r>
      <w:proofErr w:type="spellStart"/>
      <w:r w:rsidRPr="00774555">
        <w:rPr>
          <w:color w:val="000000" w:themeColor="text1"/>
          <w:sz w:val="28"/>
          <w:szCs w:val="28"/>
        </w:rPr>
        <w:t>кмоль</w:t>
      </w:r>
      <w:proofErr w:type="spellEnd"/>
      <w:r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i/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 </w:t>
      </w:r>
      <w:proofErr w:type="spellStart"/>
      <w:proofErr w:type="gramStart"/>
      <w:r w:rsidRPr="00774555">
        <w:rPr>
          <w:i/>
          <w:color w:val="000000" w:themeColor="text1"/>
          <w:sz w:val="28"/>
          <w:szCs w:val="28"/>
        </w:rPr>
        <w:t>t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РАСЧ</w:t>
      </w:r>
      <w:proofErr w:type="spellEnd"/>
      <w:r w:rsidRPr="00774555">
        <w:rPr>
          <w:color w:val="000000" w:themeColor="text1"/>
          <w:sz w:val="28"/>
          <w:szCs w:val="28"/>
        </w:rPr>
        <w:t xml:space="preserve"> - расчетная температура, 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  <w:r w:rsidRPr="00774555">
        <w:rPr>
          <w:i/>
          <w:color w:val="000000" w:themeColor="text1"/>
          <w:sz w:val="28"/>
          <w:szCs w:val="28"/>
        </w:rPr>
        <w:t xml:space="preserve">    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С</w:t>
      </w:r>
      <w:r w:rsidRPr="00774555">
        <w:rPr>
          <w:i/>
          <w:color w:val="000000" w:themeColor="text1"/>
          <w:sz w:val="28"/>
          <w:szCs w:val="28"/>
          <w:vertAlign w:val="subscript"/>
        </w:rPr>
        <w:t>СТЕХ</w:t>
      </w:r>
      <w:r w:rsidRPr="00774555">
        <w:rPr>
          <w:color w:val="000000" w:themeColor="text1"/>
          <w:sz w:val="28"/>
          <w:szCs w:val="28"/>
        </w:rPr>
        <w:t xml:space="preserve"> - стехиометрическая концентрация горючих газов или паров ЛВЖ и ГЖ, % (объемных). 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i/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 xml:space="preserve">     К</w:t>
      </w:r>
      <w:r w:rsidRPr="00774555">
        <w:rPr>
          <w:i/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</w:rPr>
        <w:t xml:space="preserve"> - коэффициент, учитывающий </w:t>
      </w:r>
      <w:proofErr w:type="spellStart"/>
      <w:r w:rsidRPr="00774555">
        <w:rPr>
          <w:color w:val="000000" w:themeColor="text1"/>
          <w:sz w:val="28"/>
          <w:szCs w:val="28"/>
        </w:rPr>
        <w:t>негерметичность</w:t>
      </w:r>
      <w:proofErr w:type="spellEnd"/>
      <w:r w:rsidRPr="00774555">
        <w:rPr>
          <w:color w:val="000000" w:themeColor="text1"/>
          <w:sz w:val="28"/>
          <w:szCs w:val="28"/>
        </w:rPr>
        <w:t xml:space="preserve"> помещения и </w:t>
      </w:r>
      <w:proofErr w:type="spellStart"/>
      <w:r w:rsidRPr="00774555">
        <w:rPr>
          <w:color w:val="000000" w:themeColor="text1"/>
          <w:sz w:val="28"/>
          <w:szCs w:val="28"/>
        </w:rPr>
        <w:t>неадиабатичность</w:t>
      </w:r>
      <w:proofErr w:type="spellEnd"/>
      <w:r w:rsidRPr="00774555">
        <w:rPr>
          <w:color w:val="000000" w:themeColor="text1"/>
          <w:sz w:val="28"/>
          <w:szCs w:val="28"/>
        </w:rPr>
        <w:t xml:space="preserve"> процесса горения. Допускается принимать </w:t>
      </w:r>
      <w:r w:rsidRPr="00774555">
        <w:rPr>
          <w:i/>
          <w:color w:val="000000" w:themeColor="text1"/>
          <w:sz w:val="28"/>
          <w:szCs w:val="28"/>
        </w:rPr>
        <w:t>К</w:t>
      </w:r>
      <w:r w:rsidRPr="00774555">
        <w:rPr>
          <w:i/>
          <w:color w:val="000000" w:themeColor="text1"/>
          <w:sz w:val="28"/>
          <w:szCs w:val="28"/>
          <w:vertAlign w:val="subscript"/>
        </w:rPr>
        <w:t xml:space="preserve">Н </w:t>
      </w:r>
      <w:r w:rsidRPr="00774555">
        <w:rPr>
          <w:i/>
          <w:color w:val="000000" w:themeColor="text1"/>
          <w:sz w:val="28"/>
          <w:szCs w:val="28"/>
        </w:rPr>
        <w:t>= 3.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Вычислим избыточное давление взрыва  в помещении, где обращается </w:t>
      </w:r>
      <w:r w:rsidR="006073A4" w:rsidRPr="00774555">
        <w:rPr>
          <w:color w:val="000000" w:themeColor="text1"/>
          <w:sz w:val="28"/>
          <w:szCs w:val="28"/>
        </w:rPr>
        <w:t>ксилол</w:t>
      </w:r>
      <w:r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В результате аварийной ситуации аппарат полностью разрушен, вся жидкость поступила в помещение. Испарение жидкости проходило в течение 1 часа. 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  <w:u w:val="single"/>
        </w:rPr>
      </w:pPr>
      <w:r w:rsidRPr="00774555">
        <w:rPr>
          <w:color w:val="000000" w:themeColor="text1"/>
          <w:sz w:val="28"/>
          <w:szCs w:val="28"/>
          <w:u w:val="single"/>
        </w:rPr>
        <w:t>Решение: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1. Определяем  количество жидкости, которое поступит в помещение </w:t>
      </w:r>
      <w:proofErr w:type="spellStart"/>
      <w:proofErr w:type="gramStart"/>
      <w:r w:rsidRPr="00774555">
        <w:rPr>
          <w:i/>
          <w:color w:val="000000" w:themeColor="text1"/>
          <w:sz w:val="28"/>
          <w:szCs w:val="28"/>
        </w:rPr>
        <w:t>m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АП</w:t>
      </w:r>
      <w:proofErr w:type="spellEnd"/>
      <w:r w:rsidRPr="00774555">
        <w:rPr>
          <w:i/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ab/>
        <w:t xml:space="preserve">Объем жидкости: </w:t>
      </w:r>
      <w:r w:rsidR="006073A4" w:rsidRPr="00774555">
        <w:rPr>
          <w:color w:val="000000" w:themeColor="text1"/>
          <w:position w:val="-12"/>
          <w:sz w:val="28"/>
          <w:szCs w:val="28"/>
        </w:rPr>
        <w:object w:dxaOrig="1300" w:dyaOrig="360">
          <v:shape id="_x0000_i1072" type="#_x0000_t75" style="width:65.25pt;height:18pt" o:ole="">
            <v:imagedata r:id="rId120" o:title=""/>
          </v:shape>
          <o:OLEObject Type="Embed" ProgID="Equation.3" ShapeID="_x0000_i1072" DrawAspect="Content" ObjectID="_1612366749" r:id="rId121"/>
        </w:object>
      </w:r>
      <w:r w:rsidRPr="00774555">
        <w:rPr>
          <w:color w:val="000000" w:themeColor="text1"/>
          <w:sz w:val="28"/>
          <w:szCs w:val="28"/>
        </w:rPr>
        <w:t xml:space="preserve">=0,75∙210 = </w:t>
      </w:r>
      <w:smartTag w:uri="urn:schemas-microsoft-com:office:smarttags" w:element="metricconverter">
        <w:smartTagPr>
          <w:attr w:name="ProductID" w:val="157,5 л"/>
        </w:smartTagPr>
        <w:r w:rsidRPr="00774555">
          <w:rPr>
            <w:color w:val="000000" w:themeColor="text1"/>
            <w:sz w:val="28"/>
            <w:szCs w:val="28"/>
          </w:rPr>
          <w:t>157,5 л</w:t>
        </w:r>
      </w:smartTag>
    </w:p>
    <w:p w:rsidR="004A608C" w:rsidRPr="00774555" w:rsidRDefault="004A608C" w:rsidP="004A608C">
      <w:pPr>
        <w:spacing w:line="360" w:lineRule="auto"/>
        <w:ind w:firstLine="720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Масса жидкости:</w:t>
      </w:r>
      <w:r w:rsidRPr="00774555">
        <w:rPr>
          <w:i/>
          <w:color w:val="000000" w:themeColor="text1"/>
          <w:sz w:val="28"/>
          <w:szCs w:val="28"/>
        </w:rPr>
        <w:t xml:space="preserve"> </w:t>
      </w:r>
      <w:r w:rsidRPr="00774555">
        <w:rPr>
          <w:i/>
          <w:color w:val="000000" w:themeColor="text1"/>
          <w:sz w:val="28"/>
          <w:szCs w:val="28"/>
          <w:lang w:val="en-US"/>
        </w:rPr>
        <w:t>m</w:t>
      </w:r>
      <w:r w:rsidRPr="00774555">
        <w:rPr>
          <w:i/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= 655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0,21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0,75=  </w:t>
      </w:r>
      <w:smartTag w:uri="urn:schemas-microsoft-com:office:smarttags" w:element="metricconverter">
        <w:smartTagPr>
          <w:attr w:name="ProductID" w:val="103,16 кг"/>
        </w:smartTagPr>
        <w:r w:rsidRPr="00774555">
          <w:rPr>
            <w:color w:val="000000" w:themeColor="text1"/>
            <w:sz w:val="28"/>
            <w:szCs w:val="28"/>
          </w:rPr>
          <w:t>103,16 кг</w:t>
        </w:r>
      </w:smartTag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2. Определяем площадь испарения жидкости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При этом, в соответствии с п.7(г) НПБ 105-03 принимается:  что происходит испарение с поверхности </w:t>
      </w:r>
      <w:proofErr w:type="spellStart"/>
      <w:r w:rsidRPr="00774555">
        <w:rPr>
          <w:color w:val="000000" w:themeColor="text1"/>
          <w:sz w:val="28"/>
          <w:szCs w:val="28"/>
        </w:rPr>
        <w:t>разлившейся</w:t>
      </w:r>
      <w:proofErr w:type="spellEnd"/>
      <w:r w:rsidRPr="00774555">
        <w:rPr>
          <w:color w:val="000000" w:themeColor="text1"/>
          <w:sz w:val="28"/>
          <w:szCs w:val="28"/>
        </w:rPr>
        <w:t xml:space="preserve"> жидкости; площадь испарения при разливе на пол определяется (при отсутствии справочных данных) исходя из расчета, что </w:t>
      </w:r>
      <w:smartTag w:uri="urn:schemas-microsoft-com:office:smarttags" w:element="metricconverter">
        <w:smartTagPr>
          <w:attr w:name="ProductID" w:val="1 л"/>
        </w:smartTagPr>
        <w:r w:rsidRPr="00774555">
          <w:rPr>
            <w:color w:val="000000" w:themeColor="text1"/>
            <w:sz w:val="28"/>
            <w:szCs w:val="28"/>
          </w:rPr>
          <w:t>1 л</w:t>
        </w:r>
      </w:smartTag>
      <w:r w:rsidRPr="00774555">
        <w:rPr>
          <w:color w:val="000000" w:themeColor="text1"/>
          <w:sz w:val="28"/>
          <w:szCs w:val="28"/>
        </w:rPr>
        <w:t xml:space="preserve"> смесей и растворов, содержащих 70 % и менее (по массе) растворителей, разливается на площади </w:t>
      </w:r>
      <w:smartTag w:uri="urn:schemas-microsoft-com:office:smarttags" w:element="metricconverter">
        <w:smartTagPr>
          <w:attr w:name="ProductID" w:val="0,5 м2"/>
        </w:smartTagPr>
        <w:r w:rsidRPr="00774555">
          <w:rPr>
            <w:color w:val="000000" w:themeColor="text1"/>
            <w:sz w:val="28"/>
            <w:szCs w:val="28"/>
          </w:rPr>
          <w:t>0,5 м</w:t>
        </w:r>
        <w:proofErr w:type="gramStart"/>
        <w:r w:rsidRPr="00774555">
          <w:rPr>
            <w:color w:val="000000" w:themeColor="text1"/>
            <w:sz w:val="28"/>
            <w:szCs w:val="28"/>
            <w:vertAlign w:val="superscript"/>
          </w:rPr>
          <w:t>2</w:t>
        </w:r>
      </w:smartTag>
      <w:proofErr w:type="gramEnd"/>
      <w:r w:rsidRPr="00774555">
        <w:rPr>
          <w:color w:val="000000" w:themeColor="text1"/>
          <w:sz w:val="28"/>
          <w:szCs w:val="28"/>
        </w:rPr>
        <w:t xml:space="preserve">, а остальных жидкостей – на </w:t>
      </w:r>
      <w:smartTag w:uri="urn:schemas-microsoft-com:office:smarttags" w:element="metricconverter">
        <w:smartTagPr>
          <w:attr w:name="ProductID" w:val="1 м2"/>
        </w:smartTagPr>
        <w:r w:rsidRPr="00774555">
          <w:rPr>
            <w:color w:val="000000" w:themeColor="text1"/>
            <w:sz w:val="28"/>
            <w:szCs w:val="28"/>
          </w:rPr>
          <w:t>1 м</w:t>
        </w:r>
        <w:r w:rsidRPr="00774555">
          <w:rPr>
            <w:color w:val="000000" w:themeColor="text1"/>
            <w:sz w:val="28"/>
            <w:szCs w:val="28"/>
            <w:vertAlign w:val="superscript"/>
          </w:rPr>
          <w:t>2</w:t>
        </w:r>
      </w:smartTag>
      <w:r w:rsidRPr="00774555">
        <w:rPr>
          <w:color w:val="000000" w:themeColor="text1"/>
          <w:sz w:val="28"/>
          <w:szCs w:val="28"/>
        </w:rPr>
        <w:t xml:space="preserve"> пола помещения, 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>S</w:t>
      </w:r>
      <w:r w:rsidRPr="00774555">
        <w:rPr>
          <w:i/>
          <w:color w:val="000000" w:themeColor="text1"/>
          <w:sz w:val="28"/>
          <w:szCs w:val="28"/>
          <w:vertAlign w:val="subscript"/>
        </w:rPr>
        <w:t xml:space="preserve">ИСПАР  </w:t>
      </w:r>
      <w:r w:rsidRPr="00774555">
        <w:rPr>
          <w:i/>
          <w:color w:val="000000" w:themeColor="text1"/>
          <w:sz w:val="28"/>
          <w:szCs w:val="28"/>
        </w:rPr>
        <w:t>=157,5</w:t>
      </w:r>
      <w:r w:rsidRPr="00774555">
        <w:rPr>
          <w:color w:val="000000" w:themeColor="text1"/>
          <w:sz w:val="28"/>
          <w:szCs w:val="28"/>
        </w:rPr>
        <w:t xml:space="preserve"> 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t>, но т.к.</w:t>
      </w:r>
      <w:r w:rsidR="007150D9"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площадь помещения меньше: </w:t>
      </w:r>
      <w:smartTag w:uri="urn:schemas-microsoft-com:office:smarttags" w:element="metricconverter">
        <w:smartTagPr>
          <w:attr w:name="ProductID" w:val="132 м2"/>
        </w:smartTagPr>
        <w:r w:rsidRPr="00774555">
          <w:rPr>
            <w:color w:val="000000" w:themeColor="text1"/>
            <w:sz w:val="28"/>
            <w:szCs w:val="28"/>
          </w:rPr>
          <w:t>132 м</w:t>
        </w:r>
        <w:r w:rsidRPr="00774555">
          <w:rPr>
            <w:color w:val="000000" w:themeColor="text1"/>
            <w:sz w:val="28"/>
            <w:szCs w:val="28"/>
            <w:vertAlign w:val="superscript"/>
          </w:rPr>
          <w:t>2</w:t>
        </w:r>
      </w:smartTag>
      <w:r w:rsidRPr="00774555">
        <w:rPr>
          <w:color w:val="000000" w:themeColor="text1"/>
          <w:sz w:val="28"/>
          <w:szCs w:val="28"/>
        </w:rPr>
        <w:t>, то площадь испарения принимаем равной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S</w:t>
      </w:r>
      <w:r w:rsidRPr="00774555">
        <w:rPr>
          <w:color w:val="000000" w:themeColor="text1"/>
          <w:sz w:val="28"/>
          <w:szCs w:val="28"/>
          <w:vertAlign w:val="subscript"/>
        </w:rPr>
        <w:t xml:space="preserve">ИСПАР  </w:t>
      </w:r>
      <w:r w:rsidRPr="00774555">
        <w:rPr>
          <w:color w:val="000000" w:themeColor="text1"/>
          <w:sz w:val="28"/>
          <w:szCs w:val="28"/>
        </w:rPr>
        <w:t>=132 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3. Определяем интенсивность испарения </w:t>
      </w:r>
      <w:proofErr w:type="gramStart"/>
      <w:r w:rsidRPr="00774555">
        <w:rPr>
          <w:i/>
          <w:color w:val="000000" w:themeColor="text1"/>
          <w:sz w:val="28"/>
          <w:szCs w:val="28"/>
        </w:rPr>
        <w:t>W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ИСП</w:t>
      </w:r>
      <w:r w:rsidRPr="00774555">
        <w:rPr>
          <w:i/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>(п.2.1).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W</w:t>
      </w:r>
      <w:r w:rsidRPr="00774555">
        <w:rPr>
          <w:color w:val="000000" w:themeColor="text1"/>
          <w:sz w:val="28"/>
          <w:szCs w:val="28"/>
          <w:vertAlign w:val="subscript"/>
        </w:rPr>
        <w:t>ИСП</w:t>
      </w:r>
      <w:r w:rsidRPr="00774555">
        <w:rPr>
          <w:color w:val="000000" w:themeColor="text1"/>
          <w:sz w:val="28"/>
          <w:szCs w:val="28"/>
        </w:rPr>
        <w:t xml:space="preserve"> = 8,65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10</w:t>
      </w:r>
      <w:r w:rsidRPr="00774555">
        <w:rPr>
          <w:color w:val="000000" w:themeColor="text1"/>
          <w:sz w:val="28"/>
          <w:szCs w:val="28"/>
          <w:vertAlign w:val="superscript"/>
        </w:rPr>
        <w:t>-4</w:t>
      </w:r>
      <w:r w:rsidRPr="00774555">
        <w:rPr>
          <w:color w:val="000000" w:themeColor="text1"/>
          <w:sz w:val="28"/>
          <w:szCs w:val="28"/>
        </w:rPr>
        <w:t xml:space="preserve"> кг/(м</w:t>
      </w:r>
      <w:proofErr w:type="gramStart"/>
      <w:r w:rsidRPr="00774555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с).</w:t>
      </w:r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4. Определяем массу жидкости, испарившейся с поверхности разлива </w:t>
      </w:r>
      <w:proofErr w:type="spellStart"/>
      <w:proofErr w:type="gramStart"/>
      <w:r w:rsidRPr="00774555">
        <w:rPr>
          <w:color w:val="000000" w:themeColor="text1"/>
          <w:sz w:val="28"/>
          <w:szCs w:val="28"/>
        </w:rPr>
        <w:t>m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>ИСП</w:t>
      </w:r>
      <w:proofErr w:type="spellEnd"/>
      <w:r w:rsidRPr="00774555">
        <w:rPr>
          <w:color w:val="000000" w:themeColor="text1"/>
          <w:sz w:val="28"/>
          <w:szCs w:val="28"/>
          <w:vertAlign w:val="subscript"/>
        </w:rPr>
        <w:t xml:space="preserve"> 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Расчетное время испарения принимаем </w:t>
      </w:r>
      <w:r w:rsidRPr="00774555">
        <w:rPr>
          <w:i/>
          <w:color w:val="000000" w:themeColor="text1"/>
          <w:sz w:val="28"/>
          <w:szCs w:val="28"/>
        </w:rPr>
        <w:sym w:font="Symbol" w:char="F074"/>
      </w:r>
      <w:r w:rsidRPr="00774555">
        <w:rPr>
          <w:i/>
          <w:color w:val="000000" w:themeColor="text1"/>
          <w:sz w:val="28"/>
          <w:szCs w:val="28"/>
          <w:vertAlign w:val="subscript"/>
        </w:rPr>
        <w:t>РАСЧ</w:t>
      </w:r>
      <w:r w:rsidRPr="00774555">
        <w:rPr>
          <w:color w:val="000000" w:themeColor="text1"/>
          <w:sz w:val="28"/>
          <w:szCs w:val="28"/>
        </w:rPr>
        <w:t xml:space="preserve"> = 3600 с.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  <w:lang w:val="en-US"/>
        </w:rPr>
      </w:pPr>
      <w:proofErr w:type="gramStart"/>
      <w:r w:rsidRPr="00774555">
        <w:rPr>
          <w:color w:val="000000" w:themeColor="text1"/>
          <w:sz w:val="28"/>
          <w:szCs w:val="28"/>
          <w:lang w:val="en-US"/>
        </w:rPr>
        <w:t>m</w:t>
      </w:r>
      <w:r w:rsidRPr="00774555">
        <w:rPr>
          <w:color w:val="000000" w:themeColor="text1"/>
          <w:sz w:val="28"/>
          <w:szCs w:val="28"/>
          <w:vertAlign w:val="subscript"/>
        </w:rPr>
        <w:t>ИСП</w:t>
      </w:r>
      <w:proofErr w:type="gramEnd"/>
      <w:r w:rsidRPr="00774555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774555">
        <w:rPr>
          <w:color w:val="000000" w:themeColor="text1"/>
          <w:sz w:val="28"/>
          <w:szCs w:val="28"/>
          <w:vertAlign w:val="subscript"/>
        </w:rPr>
        <w:t>ЖИДК</w:t>
      </w:r>
      <w:r w:rsidRPr="00774555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774555">
        <w:rPr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774555">
        <w:rPr>
          <w:color w:val="000000" w:themeColor="text1"/>
          <w:sz w:val="28"/>
          <w:szCs w:val="28"/>
          <w:lang w:val="en-US"/>
        </w:rPr>
        <w:t>W·S·τ</w:t>
      </w:r>
      <w:proofErr w:type="spellEnd"/>
      <w:r w:rsidRPr="00774555">
        <w:rPr>
          <w:color w:val="000000" w:themeColor="text1"/>
          <w:sz w:val="28"/>
          <w:szCs w:val="28"/>
          <w:lang w:val="en-US"/>
        </w:rPr>
        <w:t xml:space="preserve"> = 8,65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  <w:lang w:val="en-US"/>
        </w:rPr>
        <w:t xml:space="preserve"> 10</w:t>
      </w:r>
      <w:r w:rsidRPr="00774555">
        <w:rPr>
          <w:color w:val="000000" w:themeColor="text1"/>
          <w:sz w:val="28"/>
          <w:szCs w:val="28"/>
          <w:vertAlign w:val="superscript"/>
          <w:lang w:val="en-US"/>
        </w:rPr>
        <w:t>-4</w:t>
      </w:r>
      <w:r w:rsidRPr="00774555">
        <w:rPr>
          <w:color w:val="000000" w:themeColor="text1"/>
          <w:sz w:val="28"/>
          <w:szCs w:val="28"/>
          <w:lang w:val="en-US"/>
        </w:rPr>
        <w:t xml:space="preserve">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  <w:lang w:val="en-US"/>
        </w:rPr>
        <w:t xml:space="preserve"> 132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  <w:lang w:val="en-US"/>
        </w:rPr>
        <w:t xml:space="preserve"> 3600 = </w:t>
      </w:r>
      <w:smartTag w:uri="urn:schemas-microsoft-com:office:smarttags" w:element="metricconverter">
        <w:smartTagPr>
          <w:attr w:name="ProductID" w:val="411,05 кг"/>
        </w:smartTagPr>
        <w:r w:rsidRPr="00774555">
          <w:rPr>
            <w:color w:val="000000" w:themeColor="text1"/>
            <w:sz w:val="28"/>
            <w:szCs w:val="28"/>
            <w:lang w:val="en-US"/>
          </w:rPr>
          <w:t xml:space="preserve">411,05 </w:t>
        </w:r>
        <w:r w:rsidRPr="00774555">
          <w:rPr>
            <w:color w:val="000000" w:themeColor="text1"/>
            <w:sz w:val="28"/>
            <w:szCs w:val="28"/>
          </w:rPr>
          <w:t>кг</w:t>
        </w:r>
      </w:smartTag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Получили, что масса паров превышает массу жидкости. Это говорит о том, что жидкость испарится полностью менее чем за час. В этом случае расчетная масса паров принимается равной массе жидкости.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proofErr w:type="gramStart"/>
      <w:r w:rsidRPr="00774555">
        <w:rPr>
          <w:color w:val="000000" w:themeColor="text1"/>
          <w:sz w:val="28"/>
          <w:szCs w:val="28"/>
          <w:lang w:val="en-US"/>
        </w:rPr>
        <w:t>m</w:t>
      </w:r>
      <w:r w:rsidRPr="00774555">
        <w:rPr>
          <w:color w:val="000000" w:themeColor="text1"/>
          <w:sz w:val="28"/>
          <w:szCs w:val="28"/>
          <w:vertAlign w:val="subscript"/>
        </w:rPr>
        <w:t>ИСП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 xml:space="preserve"> ЖИДК </w:t>
      </w:r>
      <w:r w:rsidRPr="00774555">
        <w:rPr>
          <w:color w:val="000000" w:themeColor="text1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3,16 кг"/>
        </w:smartTagPr>
        <w:r w:rsidRPr="00774555">
          <w:rPr>
            <w:color w:val="000000" w:themeColor="text1"/>
            <w:sz w:val="28"/>
            <w:szCs w:val="28"/>
          </w:rPr>
          <w:t>103,16 кг</w:t>
        </w:r>
      </w:smartTag>
    </w:p>
    <w:p w:rsidR="004A608C" w:rsidRPr="00774555" w:rsidRDefault="004A608C" w:rsidP="004A608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5.  Избыточное давление при взрыве паров </w:t>
      </w:r>
      <w:r w:rsidR="006073A4" w:rsidRPr="00774555">
        <w:rPr>
          <w:color w:val="000000" w:themeColor="text1"/>
          <w:sz w:val="28"/>
          <w:szCs w:val="28"/>
        </w:rPr>
        <w:t xml:space="preserve">ксилола </w:t>
      </w:r>
      <w:r w:rsidRPr="00774555">
        <w:rPr>
          <w:color w:val="000000" w:themeColor="text1"/>
          <w:sz w:val="28"/>
          <w:szCs w:val="28"/>
        </w:rPr>
        <w:t>определяем по формуле:</w:t>
      </w:r>
    </w:p>
    <w:p w:rsidR="004A608C" w:rsidRPr="00774555" w:rsidRDefault="004A608C" w:rsidP="004A608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32"/>
          <w:sz w:val="28"/>
          <w:szCs w:val="28"/>
        </w:rPr>
        <w:object w:dxaOrig="4140" w:dyaOrig="700">
          <v:shape id="_x0000_i1061" type="#_x0000_t75" style="width:207pt;height:35.25pt" o:ole="">
            <v:imagedata r:id="rId116" o:title=""/>
          </v:shape>
          <o:OLEObject Type="Embed" ProgID="Equation.3" ShapeID="_x0000_i1061" DrawAspect="Content" ObjectID="_1612366750" r:id="rId122"/>
        </w:object>
      </w:r>
      <w:r w:rsidRPr="00774555">
        <w:rPr>
          <w:color w:val="000000" w:themeColor="text1"/>
          <w:sz w:val="28"/>
          <w:szCs w:val="28"/>
        </w:rPr>
        <w:t xml:space="preserve"> , кПа.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         Для расчета нам известны следующие величины: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0774555">
        <w:rPr>
          <w:i/>
          <w:color w:val="000000" w:themeColor="text1"/>
          <w:sz w:val="28"/>
          <w:szCs w:val="28"/>
        </w:rPr>
        <w:t>Р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 xml:space="preserve">MAX </w:t>
      </w:r>
      <w:r w:rsidRPr="00774555">
        <w:rPr>
          <w:color w:val="000000" w:themeColor="text1"/>
          <w:sz w:val="28"/>
          <w:szCs w:val="28"/>
        </w:rPr>
        <w:t xml:space="preserve"> = 850,75 кПа;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>Р</w:t>
      </w:r>
      <w:proofErr w:type="gramStart"/>
      <w:r w:rsidRPr="00774555">
        <w:rPr>
          <w:i/>
          <w:color w:val="000000" w:themeColor="text1"/>
          <w:sz w:val="28"/>
          <w:szCs w:val="28"/>
          <w:vertAlign w:val="subscript"/>
        </w:rPr>
        <w:t>0</w:t>
      </w:r>
      <w:proofErr w:type="gramEnd"/>
      <w:r w:rsidRPr="00774555">
        <w:rPr>
          <w:color w:val="000000" w:themeColor="text1"/>
          <w:sz w:val="28"/>
          <w:szCs w:val="28"/>
        </w:rPr>
        <w:t xml:space="preserve"> = 103,3 кПа;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>m</w:t>
      </w:r>
      <w:r w:rsidRPr="00774555">
        <w:rPr>
          <w:color w:val="000000" w:themeColor="text1"/>
          <w:sz w:val="28"/>
          <w:szCs w:val="28"/>
        </w:rPr>
        <w:t xml:space="preserve">  = </w:t>
      </w:r>
      <w:smartTag w:uri="urn:schemas-microsoft-com:office:smarttags" w:element="metricconverter">
        <w:smartTagPr>
          <w:attr w:name="ProductID" w:val="103,16 кг"/>
        </w:smartTagPr>
        <w:r w:rsidRPr="00774555">
          <w:rPr>
            <w:color w:val="000000" w:themeColor="text1"/>
            <w:sz w:val="28"/>
            <w:szCs w:val="28"/>
          </w:rPr>
          <w:t>103,16 кг</w:t>
        </w:r>
      </w:smartTag>
      <w:r w:rsidRPr="00774555">
        <w:rPr>
          <w:color w:val="000000" w:themeColor="text1"/>
          <w:sz w:val="28"/>
          <w:szCs w:val="28"/>
        </w:rPr>
        <w:t>;</w:t>
      </w:r>
    </w:p>
    <w:p w:rsidR="004A608C" w:rsidRPr="00774555" w:rsidRDefault="004A608C" w:rsidP="004A608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lastRenderedPageBreak/>
        <w:t>Z</w:t>
      </w:r>
      <w:r w:rsidR="007150D9" w:rsidRPr="00774555">
        <w:rPr>
          <w:color w:val="000000" w:themeColor="text1"/>
          <w:sz w:val="28"/>
          <w:szCs w:val="28"/>
        </w:rPr>
        <w:t xml:space="preserve"> = 0,3</w:t>
      </w:r>
      <w:r w:rsidRPr="00774555">
        <w:rPr>
          <w:color w:val="000000" w:themeColor="text1"/>
          <w:sz w:val="28"/>
          <w:szCs w:val="28"/>
        </w:rPr>
        <w:t>;</w:t>
      </w:r>
    </w:p>
    <w:p w:rsidR="004A608C" w:rsidRPr="00774555" w:rsidRDefault="004A608C" w:rsidP="004A608C">
      <w:pPr>
        <w:spacing w:line="360" w:lineRule="auto"/>
        <w:rPr>
          <w:i/>
          <w:color w:val="000000" w:themeColor="text1"/>
          <w:sz w:val="28"/>
          <w:szCs w:val="28"/>
        </w:rPr>
      </w:pPr>
      <w:r w:rsidRPr="00774555">
        <w:rPr>
          <w:i/>
          <w:color w:val="000000" w:themeColor="text1"/>
          <w:sz w:val="28"/>
          <w:szCs w:val="28"/>
        </w:rPr>
        <w:t>К</w:t>
      </w:r>
      <w:r w:rsidRPr="00774555">
        <w:rPr>
          <w:i/>
          <w:color w:val="000000" w:themeColor="text1"/>
          <w:sz w:val="28"/>
          <w:szCs w:val="28"/>
          <w:vertAlign w:val="subscript"/>
        </w:rPr>
        <w:t>Н</w:t>
      </w:r>
      <w:r w:rsidRPr="00774555">
        <w:rPr>
          <w:color w:val="000000" w:themeColor="text1"/>
          <w:sz w:val="28"/>
          <w:szCs w:val="28"/>
        </w:rPr>
        <w:t xml:space="preserve"> = 3.</w:t>
      </w:r>
      <w:r w:rsidRPr="00774555">
        <w:rPr>
          <w:i/>
          <w:color w:val="000000" w:themeColor="text1"/>
          <w:sz w:val="28"/>
          <w:szCs w:val="28"/>
        </w:rPr>
        <w:t xml:space="preserve"> 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С</w:t>
      </w:r>
      <w:r w:rsidRPr="00774555">
        <w:rPr>
          <w:color w:val="000000" w:themeColor="text1"/>
          <w:sz w:val="28"/>
          <w:szCs w:val="28"/>
          <w:vertAlign w:val="subscript"/>
        </w:rPr>
        <w:t>СТЕХ</w:t>
      </w:r>
      <w:r w:rsidRPr="00774555">
        <w:rPr>
          <w:color w:val="000000" w:themeColor="text1"/>
          <w:sz w:val="28"/>
          <w:szCs w:val="28"/>
        </w:rPr>
        <w:t>=2,16%</w:t>
      </w:r>
    </w:p>
    <w:p w:rsidR="004A608C" w:rsidRPr="00774555" w:rsidRDefault="004A608C" w:rsidP="004A608C">
      <w:pPr>
        <w:spacing w:line="360" w:lineRule="auto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Остальные величины </w:t>
      </w:r>
      <w:proofErr w:type="gramStart"/>
      <w:r w:rsidRPr="00774555">
        <w:rPr>
          <w:i/>
          <w:color w:val="000000" w:themeColor="text1"/>
          <w:sz w:val="28"/>
          <w:szCs w:val="28"/>
        </w:rPr>
        <w:t>V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СВ</w:t>
      </w:r>
      <w:r w:rsidRPr="00774555">
        <w:rPr>
          <w:i/>
          <w:color w:val="000000" w:themeColor="text1"/>
          <w:sz w:val="28"/>
          <w:szCs w:val="28"/>
        </w:rPr>
        <w:t xml:space="preserve">, </w:t>
      </w:r>
      <w:r w:rsidRPr="00774555">
        <w:rPr>
          <w:i/>
          <w:color w:val="000000" w:themeColor="text1"/>
          <w:sz w:val="28"/>
          <w:szCs w:val="28"/>
        </w:rPr>
        <w:sym w:font="Symbol" w:char="F072"/>
      </w:r>
      <w:r w:rsidRPr="00774555">
        <w:rPr>
          <w:i/>
          <w:color w:val="000000" w:themeColor="text1"/>
          <w:sz w:val="28"/>
          <w:szCs w:val="28"/>
          <w:vertAlign w:val="subscript"/>
        </w:rPr>
        <w:t>Г</w:t>
      </w:r>
      <w:r w:rsidRPr="00774555">
        <w:rPr>
          <w:i/>
          <w:color w:val="000000" w:themeColor="text1"/>
          <w:sz w:val="28"/>
          <w:szCs w:val="28"/>
        </w:rPr>
        <w:t xml:space="preserve">, </w:t>
      </w:r>
      <w:r w:rsidRPr="00774555">
        <w:rPr>
          <w:color w:val="000000" w:themeColor="text1"/>
          <w:sz w:val="28"/>
          <w:szCs w:val="28"/>
        </w:rPr>
        <w:t>необходимо рассчитать.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6. Определим свободный объем помещения </w:t>
      </w:r>
      <w:proofErr w:type="gramStart"/>
      <w:r w:rsidRPr="00774555">
        <w:rPr>
          <w:i/>
          <w:color w:val="000000" w:themeColor="text1"/>
          <w:sz w:val="28"/>
          <w:szCs w:val="28"/>
        </w:rPr>
        <w:t>V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СВ</w:t>
      </w:r>
      <w:r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proofErr w:type="gramStart"/>
      <w:r w:rsidRPr="00774555">
        <w:rPr>
          <w:i/>
          <w:color w:val="000000" w:themeColor="text1"/>
          <w:sz w:val="28"/>
          <w:szCs w:val="28"/>
        </w:rPr>
        <w:t>V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СВ</w:t>
      </w:r>
      <w:r w:rsidRPr="00774555">
        <w:rPr>
          <w:color w:val="000000" w:themeColor="text1"/>
          <w:sz w:val="28"/>
          <w:szCs w:val="28"/>
        </w:rPr>
        <w:t xml:space="preserve"> =  11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12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3 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 0,8 = </w:t>
      </w:r>
      <w:smartTag w:uri="urn:schemas-microsoft-com:office:smarttags" w:element="metricconverter">
        <w:smartTagPr>
          <w:attr w:name="ProductID" w:val="316,8 м3"/>
        </w:smartTagPr>
        <w:r w:rsidRPr="00774555">
          <w:rPr>
            <w:color w:val="000000" w:themeColor="text1"/>
            <w:sz w:val="28"/>
            <w:szCs w:val="28"/>
          </w:rPr>
          <w:t>316,8 м</w:t>
        </w:r>
        <w:r w:rsidRPr="00774555">
          <w:rPr>
            <w:color w:val="000000" w:themeColor="text1"/>
            <w:sz w:val="28"/>
            <w:szCs w:val="28"/>
            <w:vertAlign w:val="superscript"/>
          </w:rPr>
          <w:t>3</w:t>
        </w:r>
      </w:smartTag>
      <w:r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7. Определим плотность паров</w:t>
      </w:r>
      <w:r w:rsidR="007150D9"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 в помещении </w:t>
      </w:r>
      <w:r w:rsidRPr="00774555">
        <w:rPr>
          <w:i/>
          <w:color w:val="000000" w:themeColor="text1"/>
          <w:sz w:val="28"/>
          <w:szCs w:val="28"/>
        </w:rPr>
        <w:sym w:font="Symbol" w:char="F072"/>
      </w:r>
      <w:r w:rsidRPr="00774555">
        <w:rPr>
          <w:i/>
          <w:color w:val="000000" w:themeColor="text1"/>
          <w:sz w:val="28"/>
          <w:szCs w:val="28"/>
          <w:vertAlign w:val="subscript"/>
        </w:rPr>
        <w:t>Г</w:t>
      </w:r>
      <w:r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20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Температура воздуха в помещении </w:t>
      </w:r>
      <w:proofErr w:type="spellStart"/>
      <w:proofErr w:type="gramStart"/>
      <w:r w:rsidRPr="00774555">
        <w:rPr>
          <w:i/>
          <w:color w:val="000000" w:themeColor="text1"/>
          <w:sz w:val="28"/>
          <w:szCs w:val="28"/>
        </w:rPr>
        <w:t>t</w:t>
      </w:r>
      <w:proofErr w:type="gramEnd"/>
      <w:r w:rsidRPr="00774555">
        <w:rPr>
          <w:i/>
          <w:color w:val="000000" w:themeColor="text1"/>
          <w:sz w:val="28"/>
          <w:szCs w:val="28"/>
          <w:vertAlign w:val="subscript"/>
        </w:rPr>
        <w:t>РАС</w:t>
      </w:r>
      <w:proofErr w:type="spellEnd"/>
      <w:r w:rsidRPr="00774555">
        <w:rPr>
          <w:color w:val="000000" w:themeColor="text1"/>
          <w:sz w:val="28"/>
          <w:szCs w:val="28"/>
        </w:rPr>
        <w:t xml:space="preserve"> = 32 </w:t>
      </w:r>
      <w:r w:rsidRPr="00774555">
        <w:rPr>
          <w:color w:val="000000" w:themeColor="text1"/>
          <w:sz w:val="28"/>
          <w:szCs w:val="28"/>
          <w:vertAlign w:val="superscript"/>
        </w:rPr>
        <w:t>0</w:t>
      </w:r>
      <w:r w:rsidRPr="00774555">
        <w:rPr>
          <w:color w:val="000000" w:themeColor="text1"/>
          <w:sz w:val="28"/>
          <w:szCs w:val="28"/>
        </w:rPr>
        <w:t>С.</w:t>
      </w: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Плотность паров можно рассчитать по формуле</w:t>
      </w:r>
    </w:p>
    <w:p w:rsidR="004A608C" w:rsidRPr="00774555" w:rsidRDefault="006073A4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2780" w:dyaOrig="660">
          <v:shape id="_x0000_i1074" type="#_x0000_t75" style="width:139.5pt;height:33pt" o:ole="">
            <v:imagedata r:id="rId123" o:title=""/>
          </v:shape>
          <o:OLEObject Type="Embed" ProgID="Equation.3" ShapeID="_x0000_i1074" DrawAspect="Content" ObjectID="_1612366751" r:id="rId124"/>
        </w:object>
      </w:r>
      <w:r w:rsidR="004A608C" w:rsidRPr="00774555">
        <w:rPr>
          <w:color w:val="000000" w:themeColor="text1"/>
          <w:sz w:val="28"/>
          <w:szCs w:val="28"/>
        </w:rPr>
        <w:t>=3,14 кг/м</w:t>
      </w:r>
      <w:r w:rsidR="004A608C" w:rsidRPr="00774555">
        <w:rPr>
          <w:color w:val="000000" w:themeColor="text1"/>
          <w:sz w:val="28"/>
          <w:szCs w:val="28"/>
          <w:vertAlign w:val="superscript"/>
        </w:rPr>
        <w:t>3</w:t>
      </w:r>
      <w:r w:rsidR="004A608C" w:rsidRPr="00774555">
        <w:rPr>
          <w:color w:val="000000" w:themeColor="text1"/>
          <w:sz w:val="28"/>
          <w:szCs w:val="28"/>
        </w:rPr>
        <w:t>.</w:t>
      </w:r>
    </w:p>
    <w:p w:rsidR="004A608C" w:rsidRPr="00774555" w:rsidRDefault="004A608C" w:rsidP="004A608C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8. Определяем избыточное давление взрыва паров  </w:t>
      </w:r>
      <w:r w:rsidR="006073A4" w:rsidRPr="00774555">
        <w:rPr>
          <w:color w:val="000000" w:themeColor="text1"/>
          <w:sz w:val="28"/>
          <w:szCs w:val="28"/>
        </w:rPr>
        <w:t>ксилола</w:t>
      </w:r>
      <w:r w:rsidRPr="00774555">
        <w:rPr>
          <w:color w:val="000000" w:themeColor="text1"/>
          <w:sz w:val="28"/>
          <w:szCs w:val="28"/>
        </w:rPr>
        <w:t>:</w:t>
      </w:r>
    </w:p>
    <w:p w:rsidR="004A608C" w:rsidRPr="00774555" w:rsidRDefault="006073A4" w:rsidP="004A608C">
      <w:pPr>
        <w:spacing w:line="360" w:lineRule="auto"/>
        <w:ind w:firstLine="708"/>
        <w:rPr>
          <w:color w:val="000000" w:themeColor="text1"/>
          <w:sz w:val="28"/>
          <w:szCs w:val="28"/>
          <w:u w:val="single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4160" w:dyaOrig="660">
          <v:shape id="_x0000_i1073" type="#_x0000_t75" style="width:207.75pt;height:33pt" o:ole="" fillcolor="window">
            <v:imagedata r:id="rId125" o:title=""/>
          </v:shape>
          <o:OLEObject Type="Embed" ProgID="Equation.3" ShapeID="_x0000_i1073" DrawAspect="Content" ObjectID="_1612366752" r:id="rId126"/>
        </w:object>
      </w:r>
      <w:r w:rsidR="004A608C" w:rsidRPr="00774555">
        <w:rPr>
          <w:color w:val="000000" w:themeColor="text1"/>
          <w:sz w:val="28"/>
          <w:szCs w:val="28"/>
        </w:rPr>
        <w:t xml:space="preserve">  = 358,9 кПа.</w:t>
      </w:r>
    </w:p>
    <w:p w:rsidR="004A608C" w:rsidRPr="00774555" w:rsidRDefault="004A608C" w:rsidP="004A608C">
      <w:pPr>
        <w:spacing w:line="360" w:lineRule="auto"/>
        <w:rPr>
          <w:color w:val="000000" w:themeColor="text1"/>
        </w:rPr>
      </w:pPr>
    </w:p>
    <w:p w:rsidR="004A608C" w:rsidRPr="00774555" w:rsidRDefault="004A608C" w:rsidP="004A608C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774555">
        <w:rPr>
          <w:b/>
          <w:color w:val="000000" w:themeColor="text1"/>
          <w:sz w:val="28"/>
        </w:rPr>
        <w:t>Вывод:</w:t>
      </w:r>
      <w:r w:rsidRPr="00774555">
        <w:rPr>
          <w:color w:val="000000" w:themeColor="text1"/>
          <w:sz w:val="28"/>
        </w:rPr>
        <w:t xml:space="preserve"> избыточное давление взрыва при выбранной аварийной ситуации составляет 358,9 кПа, что будет соответствовать полному разрушению здания.</w:t>
      </w:r>
    </w:p>
    <w:p w:rsidR="004A608C" w:rsidRPr="00774555" w:rsidRDefault="004A608C" w:rsidP="004A608C">
      <w:pPr>
        <w:spacing w:line="360" w:lineRule="auto"/>
        <w:ind w:left="567"/>
        <w:jc w:val="both"/>
        <w:rPr>
          <w:b/>
          <w:i/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8"/>
        </w:numPr>
        <w:tabs>
          <w:tab w:val="clear" w:pos="502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Размеры взрывоопасной зоны</w:t>
      </w:r>
    </w:p>
    <w:p w:rsidR="00604471" w:rsidRPr="00774555" w:rsidRDefault="00604471" w:rsidP="000779F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779F3" w:rsidRPr="00774555" w:rsidRDefault="000779F3" w:rsidP="000779F3">
      <w:pPr>
        <w:widowControl w:val="0"/>
        <w:numPr>
          <w:ilvl w:val="0"/>
          <w:numId w:val="14"/>
        </w:numPr>
        <w:tabs>
          <w:tab w:val="clear" w:pos="1080"/>
          <w:tab w:val="num" w:pos="709"/>
          <w:tab w:val="num" w:pos="785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Определяем радиус пожара: </w:t>
      </w:r>
    </w:p>
    <w:p w:rsidR="000779F3" w:rsidRPr="00774555" w:rsidRDefault="000779F3" w:rsidP="000779F3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на 5 минуту: </w:t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color w:val="000000" w:themeColor="text1"/>
          <w:sz w:val="28"/>
          <w:szCs w:val="28"/>
        </w:rPr>
        <w:tab/>
      </w:r>
      <w:r w:rsidRPr="00774555">
        <w:rPr>
          <w:b/>
          <w:color w:val="000000" w:themeColor="text1"/>
          <w:sz w:val="28"/>
          <w:szCs w:val="28"/>
        </w:rPr>
        <w:t>R</w:t>
      </w:r>
      <w:r w:rsidRPr="00774555">
        <w:rPr>
          <w:b/>
          <w:color w:val="000000" w:themeColor="text1"/>
          <w:sz w:val="28"/>
          <w:szCs w:val="28"/>
          <w:vertAlign w:val="subscript"/>
        </w:rPr>
        <w:t>5</w:t>
      </w:r>
      <w:r w:rsidRPr="00774555">
        <w:rPr>
          <w:b/>
          <w:color w:val="000000" w:themeColor="text1"/>
          <w:sz w:val="28"/>
          <w:szCs w:val="28"/>
        </w:rPr>
        <w:t xml:space="preserve"> = 0,5</w:t>
      </w:r>
      <w:r w:rsidRPr="00774555">
        <w:rPr>
          <w:b/>
          <w:color w:val="000000" w:themeColor="text1"/>
          <w:sz w:val="28"/>
          <w:szCs w:val="28"/>
        </w:rPr>
        <w:sym w:font="Symbol" w:char="F0D7"/>
      </w:r>
      <w:r w:rsidRPr="00774555">
        <w:rPr>
          <w:b/>
          <w:color w:val="000000" w:themeColor="text1"/>
          <w:sz w:val="28"/>
          <w:szCs w:val="28"/>
        </w:rPr>
        <w:t>1,5</w:t>
      </w:r>
      <w:r w:rsidRPr="00774555">
        <w:rPr>
          <w:b/>
          <w:color w:val="000000" w:themeColor="text1"/>
          <w:sz w:val="28"/>
          <w:szCs w:val="28"/>
        </w:rPr>
        <w:sym w:font="Symbol" w:char="F0D7"/>
      </w:r>
      <w:r w:rsidRPr="00774555">
        <w:rPr>
          <w:b/>
          <w:color w:val="000000" w:themeColor="text1"/>
          <w:sz w:val="28"/>
          <w:szCs w:val="28"/>
        </w:rPr>
        <w:t xml:space="preserve">5 = </w:t>
      </w:r>
      <w:smartTag w:uri="urn:schemas-microsoft-com:office:smarttags" w:element="metricconverter">
        <w:smartTagPr>
          <w:attr w:name="ProductID" w:val="3,75 м"/>
        </w:smartTagPr>
        <w:r w:rsidRPr="00774555">
          <w:rPr>
            <w:b/>
            <w:color w:val="000000" w:themeColor="text1"/>
            <w:sz w:val="28"/>
            <w:szCs w:val="28"/>
          </w:rPr>
          <w:t>3,75 м</w:t>
        </w:r>
      </w:smartTag>
      <w:r w:rsidRPr="00774555">
        <w:rPr>
          <w:color w:val="000000" w:themeColor="text1"/>
          <w:sz w:val="28"/>
          <w:szCs w:val="28"/>
        </w:rPr>
        <w:t>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774555">
        <w:rPr>
          <w:color w:val="000000" w:themeColor="text1"/>
          <w:sz w:val="28"/>
          <w:szCs w:val="28"/>
        </w:rPr>
        <w:t>наа</w:t>
      </w:r>
      <w:proofErr w:type="spellEnd"/>
      <w:r w:rsidRPr="00774555">
        <w:rPr>
          <w:color w:val="000000" w:themeColor="text1"/>
          <w:sz w:val="28"/>
          <w:szCs w:val="28"/>
        </w:rPr>
        <w:t xml:space="preserve"> 15-ю минуту:</w:t>
      </w:r>
      <w:r w:rsidRPr="00774555">
        <w:rPr>
          <w:b/>
          <w:color w:val="000000" w:themeColor="text1"/>
          <w:sz w:val="28"/>
          <w:szCs w:val="28"/>
        </w:rPr>
        <w:t xml:space="preserve"> </w:t>
      </w:r>
      <w:r w:rsidRPr="00774555">
        <w:rPr>
          <w:b/>
          <w:color w:val="000000" w:themeColor="text1"/>
          <w:sz w:val="28"/>
          <w:szCs w:val="28"/>
        </w:rPr>
        <w:tab/>
        <w:t>R</w:t>
      </w:r>
      <w:r w:rsidRPr="00774555">
        <w:rPr>
          <w:b/>
          <w:color w:val="000000" w:themeColor="text1"/>
          <w:sz w:val="28"/>
          <w:szCs w:val="28"/>
          <w:vertAlign w:val="subscript"/>
        </w:rPr>
        <w:t>15</w:t>
      </w:r>
      <w:r w:rsidRPr="00774555">
        <w:rPr>
          <w:b/>
          <w:color w:val="000000" w:themeColor="text1"/>
          <w:sz w:val="28"/>
          <w:szCs w:val="28"/>
        </w:rPr>
        <w:t xml:space="preserve"> = 0,5</w:t>
      </w:r>
      <w:r w:rsidRPr="00774555">
        <w:rPr>
          <w:b/>
          <w:color w:val="000000" w:themeColor="text1"/>
          <w:sz w:val="28"/>
          <w:szCs w:val="28"/>
        </w:rPr>
        <w:sym w:font="Symbol" w:char="F0D7"/>
      </w:r>
      <w:r w:rsidRPr="00774555">
        <w:rPr>
          <w:b/>
          <w:color w:val="000000" w:themeColor="text1"/>
          <w:sz w:val="28"/>
          <w:szCs w:val="28"/>
        </w:rPr>
        <w:t>1,5</w:t>
      </w:r>
      <w:r w:rsidRPr="00774555">
        <w:rPr>
          <w:b/>
          <w:color w:val="000000" w:themeColor="text1"/>
          <w:sz w:val="28"/>
          <w:szCs w:val="28"/>
        </w:rPr>
        <w:sym w:font="Symbol" w:char="F0D7"/>
      </w:r>
      <w:r w:rsidRPr="00774555">
        <w:rPr>
          <w:b/>
          <w:color w:val="000000" w:themeColor="text1"/>
          <w:sz w:val="28"/>
          <w:szCs w:val="28"/>
        </w:rPr>
        <w:t>10 + 5</w:t>
      </w:r>
      <w:r w:rsidRPr="00774555">
        <w:rPr>
          <w:b/>
          <w:color w:val="000000" w:themeColor="text1"/>
          <w:sz w:val="28"/>
          <w:szCs w:val="28"/>
        </w:rPr>
        <w:sym w:font="Symbol" w:char="F0D7"/>
      </w:r>
      <w:r w:rsidRPr="00774555">
        <w:rPr>
          <w:b/>
          <w:color w:val="000000" w:themeColor="text1"/>
          <w:sz w:val="28"/>
          <w:szCs w:val="28"/>
        </w:rPr>
        <w:t xml:space="preserve">1,5 = </w:t>
      </w:r>
      <w:smartTag w:uri="urn:schemas-microsoft-com:office:smarttags" w:element="metricconverter">
        <w:smartTagPr>
          <w:attr w:name="ProductID" w:val="15 м"/>
        </w:smartTagPr>
        <w:r w:rsidRPr="00774555">
          <w:rPr>
            <w:b/>
            <w:color w:val="000000" w:themeColor="text1"/>
            <w:sz w:val="28"/>
            <w:szCs w:val="28"/>
          </w:rPr>
          <w:t>15 м</w:t>
        </w:r>
      </w:smartTag>
      <w:r w:rsidRPr="00774555">
        <w:rPr>
          <w:b/>
          <w:color w:val="000000" w:themeColor="text1"/>
          <w:sz w:val="28"/>
          <w:szCs w:val="28"/>
        </w:rPr>
        <w:t>.</w:t>
      </w:r>
      <w:r w:rsidRPr="00774555">
        <w:rPr>
          <w:color w:val="000000" w:themeColor="text1"/>
          <w:sz w:val="28"/>
          <w:szCs w:val="28"/>
        </w:rPr>
        <w:t xml:space="preserve"> </w:t>
      </w:r>
    </w:p>
    <w:p w:rsidR="000779F3" w:rsidRPr="00774555" w:rsidRDefault="000779F3" w:rsidP="000779F3">
      <w:pPr>
        <w:widowControl w:val="0"/>
        <w:numPr>
          <w:ilvl w:val="0"/>
          <w:numId w:val="14"/>
        </w:numPr>
        <w:tabs>
          <w:tab w:val="clear" w:pos="1080"/>
          <w:tab w:val="num" w:pos="709"/>
          <w:tab w:val="num" w:pos="785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. Выясним, прогорит ли дверь. Расстояние до двери: 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74555">
        <w:rPr>
          <w:b/>
          <w:color w:val="000000" w:themeColor="text1"/>
          <w:sz w:val="28"/>
          <w:szCs w:val="28"/>
        </w:rPr>
        <w:t xml:space="preserve">L = </w:t>
      </w:r>
      <w:r w:rsidRPr="00774555">
        <w:rPr>
          <w:b/>
          <w:color w:val="000000" w:themeColor="text1"/>
          <w:position w:val="-8"/>
          <w:sz w:val="28"/>
          <w:szCs w:val="28"/>
        </w:rPr>
        <w:object w:dxaOrig="940" w:dyaOrig="400">
          <v:shape id="_x0000_i1090" type="#_x0000_t75" style="width:47.25pt;height:20.25pt" o:ole="" fillcolor="window">
            <v:imagedata r:id="rId127" o:title=""/>
          </v:shape>
          <o:OLEObject Type="Embed" ProgID="Equation.3" ShapeID="_x0000_i1090" DrawAspect="Content" ObjectID="_1612366753" r:id="rId128"/>
        </w:object>
      </w:r>
      <w:r w:rsidRPr="00774555">
        <w:rPr>
          <w:b/>
          <w:color w:val="000000" w:themeColor="text1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 м"/>
        </w:smartTagPr>
        <w:r w:rsidRPr="00774555">
          <w:rPr>
            <w:b/>
            <w:color w:val="000000" w:themeColor="text1"/>
            <w:sz w:val="28"/>
            <w:szCs w:val="28"/>
          </w:rPr>
          <w:t>7 м</w:t>
        </w:r>
      </w:smartTag>
      <w:r w:rsidRPr="00774555">
        <w:rPr>
          <w:color w:val="000000" w:themeColor="text1"/>
          <w:sz w:val="28"/>
          <w:szCs w:val="28"/>
        </w:rPr>
        <w:t>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Время прохождения фронта пожара до двери с полови</w:t>
      </w:r>
      <w:r w:rsidRPr="00774555">
        <w:rPr>
          <w:color w:val="000000" w:themeColor="text1"/>
          <w:sz w:val="28"/>
          <w:szCs w:val="28"/>
        </w:rPr>
        <w:t>н</w:t>
      </w:r>
      <w:r w:rsidRPr="00774555">
        <w:rPr>
          <w:color w:val="000000" w:themeColor="text1"/>
          <w:sz w:val="28"/>
          <w:szCs w:val="28"/>
        </w:rPr>
        <w:t>ной скоростью составляет 7/0,75=9,3 мин. Фронт пожара де</w:t>
      </w:r>
      <w:r w:rsidRPr="00774555">
        <w:rPr>
          <w:color w:val="000000" w:themeColor="text1"/>
          <w:sz w:val="28"/>
          <w:szCs w:val="28"/>
        </w:rPr>
        <w:t>й</w:t>
      </w:r>
      <w:r w:rsidRPr="00774555">
        <w:rPr>
          <w:color w:val="000000" w:themeColor="text1"/>
          <w:sz w:val="28"/>
          <w:szCs w:val="28"/>
        </w:rPr>
        <w:t>ствует на дверь 15-9,3 = 5,7 мин. Поскольку огнестойкость двери 10 мин, то пожар не выйдет за пр</w:t>
      </w:r>
      <w:r w:rsidRPr="00774555">
        <w:rPr>
          <w:color w:val="000000" w:themeColor="text1"/>
          <w:sz w:val="28"/>
          <w:szCs w:val="28"/>
        </w:rPr>
        <w:t>е</w:t>
      </w:r>
      <w:r w:rsidRPr="00774555">
        <w:rPr>
          <w:color w:val="000000" w:themeColor="text1"/>
          <w:sz w:val="28"/>
          <w:szCs w:val="28"/>
        </w:rPr>
        <w:t>делы помещения.</w:t>
      </w:r>
    </w:p>
    <w:p w:rsidR="000779F3" w:rsidRPr="00774555" w:rsidRDefault="000779F3" w:rsidP="000779F3">
      <w:pPr>
        <w:widowControl w:val="0"/>
        <w:numPr>
          <w:ilvl w:val="0"/>
          <w:numId w:val="14"/>
        </w:numPr>
        <w:tabs>
          <w:tab w:val="clear" w:pos="1080"/>
          <w:tab w:val="num" w:pos="709"/>
          <w:tab w:val="num" w:pos="785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>На 5 минуту форма пожара - полукруг.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24"/>
          <w:sz w:val="28"/>
          <w:szCs w:val="28"/>
        </w:rPr>
        <w:object w:dxaOrig="3780" w:dyaOrig="660">
          <v:shape id="_x0000_i1091" type="#_x0000_t75" style="width:189pt;height:33pt" o:ole="" fillcolor="window">
            <v:imagedata r:id="rId129" o:title=""/>
          </v:shape>
          <o:OLEObject Type="Embed" ProgID="Equation.3" ShapeID="_x0000_i1091" DrawAspect="Content" ObjectID="_1612366754" r:id="rId130"/>
        </w:objec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Р</w:t>
      </w:r>
      <w:r w:rsidRPr="00774555">
        <w:rPr>
          <w:color w:val="000000" w:themeColor="text1"/>
          <w:sz w:val="28"/>
          <w:szCs w:val="28"/>
          <w:vertAlign w:val="subscript"/>
        </w:rPr>
        <w:t>пож5</w:t>
      </w:r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</w:rPr>
        <w:sym w:font="Symbol" w:char="F070"/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R + 2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R = 3,14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3,75 + 2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3,75 = 19,3, м.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Ф</w:t>
      </w:r>
      <w:r w:rsidRPr="00774555">
        <w:rPr>
          <w:color w:val="000000" w:themeColor="text1"/>
          <w:sz w:val="28"/>
          <w:szCs w:val="28"/>
          <w:vertAlign w:val="subscript"/>
        </w:rPr>
        <w:t>пож5</w:t>
      </w:r>
      <w:r w:rsidRPr="00774555">
        <w:rPr>
          <w:color w:val="000000" w:themeColor="text1"/>
          <w:sz w:val="28"/>
          <w:szCs w:val="28"/>
        </w:rPr>
        <w:t xml:space="preserve"> = </w:t>
      </w:r>
      <w:r w:rsidRPr="00774555">
        <w:rPr>
          <w:color w:val="000000" w:themeColor="text1"/>
          <w:sz w:val="28"/>
          <w:szCs w:val="28"/>
        </w:rPr>
        <w:sym w:font="Symbol" w:char="F070"/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R = 3,14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>3,75 = 11,8, м.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pacing w:val="-4"/>
          <w:sz w:val="28"/>
          <w:szCs w:val="28"/>
        </w:rPr>
      </w:pPr>
      <w:r w:rsidRPr="00774555">
        <w:rPr>
          <w:color w:val="000000" w:themeColor="text1"/>
          <w:spacing w:val="-4"/>
          <w:sz w:val="28"/>
          <w:szCs w:val="28"/>
        </w:rPr>
        <w:t>На 15 минуту радиус распространения пожара больше разм</w:t>
      </w:r>
      <w:r w:rsidRPr="00774555">
        <w:rPr>
          <w:color w:val="000000" w:themeColor="text1"/>
          <w:spacing w:val="-4"/>
          <w:sz w:val="28"/>
          <w:szCs w:val="28"/>
        </w:rPr>
        <w:t>е</w:t>
      </w:r>
      <w:r w:rsidRPr="00774555">
        <w:rPr>
          <w:color w:val="000000" w:themeColor="text1"/>
          <w:spacing w:val="-4"/>
          <w:sz w:val="28"/>
          <w:szCs w:val="28"/>
        </w:rPr>
        <w:t xml:space="preserve">ров помещения, но дверь не прогорает, </w:t>
      </w:r>
      <w:proofErr w:type="gramStart"/>
      <w:r w:rsidRPr="00774555">
        <w:rPr>
          <w:color w:val="000000" w:themeColor="text1"/>
          <w:spacing w:val="-4"/>
          <w:sz w:val="28"/>
          <w:szCs w:val="28"/>
        </w:rPr>
        <w:t>значит</w:t>
      </w:r>
      <w:proofErr w:type="gramEnd"/>
      <w:r w:rsidRPr="00774555">
        <w:rPr>
          <w:color w:val="000000" w:themeColor="text1"/>
          <w:spacing w:val="-4"/>
          <w:sz w:val="28"/>
          <w:szCs w:val="28"/>
        </w:rPr>
        <w:t xml:space="preserve"> огонь охватывает полностью одно помещение, форма пожара - прямоугол</w:t>
      </w:r>
      <w:r w:rsidRPr="00774555">
        <w:rPr>
          <w:color w:val="000000" w:themeColor="text1"/>
          <w:spacing w:val="-4"/>
          <w:sz w:val="28"/>
          <w:szCs w:val="28"/>
        </w:rPr>
        <w:t>ь</w:t>
      </w:r>
      <w:r w:rsidRPr="00774555">
        <w:rPr>
          <w:color w:val="000000" w:themeColor="text1"/>
          <w:spacing w:val="-4"/>
          <w:sz w:val="28"/>
          <w:szCs w:val="28"/>
        </w:rPr>
        <w:t>ная.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S</w:t>
      </w:r>
      <w:r w:rsidRPr="00774555">
        <w:rPr>
          <w:color w:val="000000" w:themeColor="text1"/>
          <w:sz w:val="28"/>
          <w:szCs w:val="28"/>
          <w:vertAlign w:val="subscript"/>
        </w:rPr>
        <w:t xml:space="preserve">пож15 </w:t>
      </w:r>
      <w:r w:rsidRPr="00774555">
        <w:rPr>
          <w:color w:val="000000" w:themeColor="text1"/>
          <w:sz w:val="28"/>
          <w:szCs w:val="28"/>
        </w:rPr>
        <w:t>= а</w:t>
      </w:r>
      <w:r w:rsidRPr="00774555">
        <w:rPr>
          <w:color w:val="000000" w:themeColor="text1"/>
          <w:sz w:val="28"/>
          <w:szCs w:val="28"/>
        </w:rPr>
        <w:sym w:font="Symbol" w:char="F0D7"/>
      </w:r>
      <w:proofErr w:type="spellStart"/>
      <w:proofErr w:type="gramStart"/>
      <w:r w:rsidRPr="00774555">
        <w:rPr>
          <w:color w:val="000000" w:themeColor="text1"/>
          <w:sz w:val="28"/>
          <w:szCs w:val="28"/>
        </w:rPr>
        <w:t>а</w:t>
      </w:r>
      <w:proofErr w:type="spellEnd"/>
      <w:proofErr w:type="gramEnd"/>
      <w:r w:rsidRPr="00774555">
        <w:rPr>
          <w:color w:val="000000" w:themeColor="text1"/>
          <w:sz w:val="28"/>
          <w:szCs w:val="28"/>
        </w:rPr>
        <w:t xml:space="preserve"> = 10</w:t>
      </w:r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10 = </w:t>
      </w:r>
      <w:smartTag w:uri="urn:schemas-microsoft-com:office:smarttags" w:element="metricconverter">
        <w:smartTagPr>
          <w:attr w:name="ProductID" w:val="100, м2"/>
        </w:smartTagPr>
        <w:r w:rsidRPr="00774555">
          <w:rPr>
            <w:color w:val="000000" w:themeColor="text1"/>
            <w:sz w:val="28"/>
            <w:szCs w:val="28"/>
          </w:rPr>
          <w:t>100, м</w:t>
        </w:r>
        <w:r w:rsidRPr="00774555">
          <w:rPr>
            <w:color w:val="000000" w:themeColor="text1"/>
            <w:sz w:val="28"/>
            <w:szCs w:val="28"/>
            <w:vertAlign w:val="superscript"/>
          </w:rPr>
          <w:t>2</w:t>
        </w:r>
      </w:smartTag>
      <w:r w:rsidRPr="00774555">
        <w:rPr>
          <w:color w:val="000000" w:themeColor="text1"/>
          <w:sz w:val="28"/>
          <w:szCs w:val="28"/>
        </w:rPr>
        <w:t>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Р</w:t>
      </w:r>
      <w:r w:rsidRPr="00774555">
        <w:rPr>
          <w:color w:val="000000" w:themeColor="text1"/>
          <w:sz w:val="28"/>
          <w:szCs w:val="28"/>
          <w:vertAlign w:val="subscript"/>
        </w:rPr>
        <w:t>пож15</w:t>
      </w:r>
      <w:r w:rsidRPr="00774555">
        <w:rPr>
          <w:color w:val="000000" w:themeColor="text1"/>
          <w:sz w:val="28"/>
          <w:szCs w:val="28"/>
        </w:rPr>
        <w:t xml:space="preserve"> = </w:t>
      </w:r>
      <w:proofErr w:type="gramStart"/>
      <w:r w:rsidRPr="00774555">
        <w:rPr>
          <w:color w:val="000000" w:themeColor="text1"/>
          <w:sz w:val="28"/>
          <w:szCs w:val="28"/>
        </w:rPr>
        <w:t>4</w:t>
      </w:r>
      <w:proofErr w:type="gramEnd"/>
      <w:r w:rsidRPr="00774555">
        <w:rPr>
          <w:color w:val="000000" w:themeColor="text1"/>
          <w:sz w:val="28"/>
          <w:szCs w:val="28"/>
        </w:rPr>
        <w:sym w:font="Symbol" w:char="F0D7"/>
      </w:r>
      <w:r w:rsidRPr="00774555">
        <w:rPr>
          <w:color w:val="000000" w:themeColor="text1"/>
          <w:sz w:val="28"/>
          <w:szCs w:val="28"/>
        </w:rPr>
        <w:t xml:space="preserve">а = </w:t>
      </w:r>
      <w:smartTag w:uri="urn:schemas-microsoft-com:office:smarttags" w:element="metricconverter">
        <w:smartTagPr>
          <w:attr w:name="ProductID" w:val="40, м"/>
        </w:smartTagPr>
        <w:r w:rsidRPr="00774555">
          <w:rPr>
            <w:color w:val="000000" w:themeColor="text1"/>
            <w:sz w:val="28"/>
            <w:szCs w:val="28"/>
          </w:rPr>
          <w:t>40, м</w:t>
        </w:r>
      </w:smartTag>
      <w:r w:rsidRPr="00774555">
        <w:rPr>
          <w:color w:val="000000" w:themeColor="text1"/>
          <w:sz w:val="28"/>
          <w:szCs w:val="28"/>
        </w:rPr>
        <w:t>.</w:t>
      </w:r>
    </w:p>
    <w:p w:rsidR="000779F3" w:rsidRPr="00774555" w:rsidRDefault="000779F3" w:rsidP="000779F3">
      <w:pPr>
        <w:tabs>
          <w:tab w:val="num" w:pos="709"/>
        </w:tabs>
        <w:spacing w:line="360" w:lineRule="auto"/>
        <w:ind w:firstLine="709"/>
        <w:rPr>
          <w:b/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Ф</w:t>
      </w:r>
      <w:r w:rsidRPr="00774555">
        <w:rPr>
          <w:color w:val="000000" w:themeColor="text1"/>
          <w:sz w:val="28"/>
          <w:szCs w:val="28"/>
          <w:vertAlign w:val="subscript"/>
        </w:rPr>
        <w:t xml:space="preserve">пож15 </w:t>
      </w:r>
      <w:r w:rsidRPr="00774555">
        <w:rPr>
          <w:color w:val="000000" w:themeColor="text1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0, м"/>
        </w:smartTagPr>
        <w:r w:rsidRPr="00774555">
          <w:rPr>
            <w:color w:val="000000" w:themeColor="text1"/>
            <w:sz w:val="28"/>
            <w:szCs w:val="28"/>
          </w:rPr>
          <w:t>0, м</w:t>
        </w:r>
      </w:smartTag>
      <w:r w:rsidRPr="00774555">
        <w:rPr>
          <w:b/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 xml:space="preserve">(по периметру пожара нет ни одного </w:t>
      </w:r>
      <w:proofErr w:type="gramStart"/>
      <w:r w:rsidRPr="00774555">
        <w:rPr>
          <w:color w:val="000000" w:themeColor="text1"/>
          <w:sz w:val="28"/>
          <w:szCs w:val="28"/>
        </w:rPr>
        <w:t>отрезка</w:t>
      </w:r>
      <w:proofErr w:type="gramEnd"/>
      <w:r w:rsidRPr="00774555">
        <w:rPr>
          <w:color w:val="000000" w:themeColor="text1"/>
          <w:sz w:val="28"/>
          <w:szCs w:val="28"/>
        </w:rPr>
        <w:t xml:space="preserve"> на котором п</w:t>
      </w:r>
      <w:r w:rsidRPr="00774555">
        <w:rPr>
          <w:color w:val="000000" w:themeColor="text1"/>
          <w:sz w:val="28"/>
          <w:szCs w:val="28"/>
        </w:rPr>
        <w:t>о</w:t>
      </w:r>
      <w:r w:rsidRPr="00774555">
        <w:rPr>
          <w:color w:val="000000" w:themeColor="text1"/>
          <w:sz w:val="28"/>
          <w:szCs w:val="28"/>
        </w:rPr>
        <w:t>жар распространяется).</w:t>
      </w:r>
    </w:p>
    <w:p w:rsidR="00604471" w:rsidRPr="00774555" w:rsidRDefault="00604471" w:rsidP="000779F3">
      <w:pPr>
        <w:spacing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F346BD" w:rsidRPr="00774555" w:rsidRDefault="00F346BD" w:rsidP="000779F3">
      <w:pPr>
        <w:numPr>
          <w:ilvl w:val="0"/>
          <w:numId w:val="8"/>
        </w:numPr>
        <w:tabs>
          <w:tab w:val="clear" w:pos="502"/>
        </w:tabs>
        <w:spacing w:line="360" w:lineRule="auto"/>
        <w:ind w:left="0" w:firstLine="709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  <w:szCs w:val="28"/>
        </w:rPr>
        <w:t>Определение</w:t>
      </w:r>
      <w:r w:rsidRPr="00774555">
        <w:rPr>
          <w:b/>
          <w:i/>
          <w:color w:val="000000" w:themeColor="text1"/>
          <w:sz w:val="28"/>
        </w:rPr>
        <w:t xml:space="preserve"> тротилового эквивалента взрыва паровоздушной среды</w:t>
      </w:r>
    </w:p>
    <w:p w:rsidR="00D246D5" w:rsidRPr="00774555" w:rsidRDefault="00D246D5" w:rsidP="00D246D5">
      <w:pPr>
        <w:spacing w:line="360" w:lineRule="auto"/>
        <w:ind w:left="567"/>
        <w:jc w:val="both"/>
        <w:rPr>
          <w:color w:val="000000" w:themeColor="text1"/>
          <w:sz w:val="28"/>
        </w:rPr>
      </w:pPr>
    </w:p>
    <w:p w:rsidR="00D246D5" w:rsidRPr="00774555" w:rsidRDefault="00D246D5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Для определения трот</w:t>
      </w:r>
      <w:r w:rsidRPr="00774555">
        <w:rPr>
          <w:color w:val="000000" w:themeColor="text1"/>
          <w:sz w:val="28"/>
        </w:rPr>
        <w:t>илового эквивалента взрыва паро</w:t>
      </w:r>
      <w:r w:rsidRPr="00774555">
        <w:rPr>
          <w:color w:val="000000" w:themeColor="text1"/>
          <w:sz w:val="28"/>
        </w:rPr>
        <w:t xml:space="preserve">воздушного облака необходимо знать Q н </w:t>
      </w:r>
      <w:r w:rsidRPr="00774555">
        <w:rPr>
          <w:color w:val="000000" w:themeColor="text1"/>
          <w:sz w:val="28"/>
        </w:rPr>
        <w:t>ацетона. Величину Q н можно рассчитать по закону Гесса или из таблиц</w:t>
      </w:r>
      <w:r w:rsidRPr="00774555">
        <w:rPr>
          <w:color w:val="000000" w:themeColor="text1"/>
          <w:sz w:val="28"/>
        </w:rPr>
        <w:t xml:space="preserve">. Согласно </w:t>
      </w:r>
      <w:r w:rsidRPr="00774555">
        <w:rPr>
          <w:color w:val="000000" w:themeColor="text1"/>
          <w:sz w:val="28"/>
        </w:rPr>
        <w:t xml:space="preserve">справочным данным для ксилола </w:t>
      </w:r>
      <w:proofErr w:type="spellStart"/>
      <w:proofErr w:type="gramStart"/>
      <w:r w:rsidRPr="00774555">
        <w:rPr>
          <w:color w:val="000000" w:themeColor="text1"/>
          <w:sz w:val="28"/>
        </w:rPr>
        <w:t>Q</w:t>
      </w:r>
      <w:proofErr w:type="gramEnd"/>
      <w:r w:rsidRPr="00774555">
        <w:rPr>
          <w:color w:val="000000" w:themeColor="text1"/>
          <w:sz w:val="28"/>
        </w:rPr>
        <w:t>н</w:t>
      </w:r>
      <w:proofErr w:type="spellEnd"/>
      <w:r w:rsidRPr="00774555">
        <w:rPr>
          <w:color w:val="000000" w:themeColor="text1"/>
          <w:sz w:val="28"/>
        </w:rPr>
        <w:t xml:space="preserve"> = 1668 кДж/моль. Учи</w:t>
      </w:r>
      <w:r w:rsidRPr="00774555">
        <w:rPr>
          <w:color w:val="000000" w:themeColor="text1"/>
          <w:sz w:val="28"/>
        </w:rPr>
        <w:t xml:space="preserve">тывая, что масса 1 моля </w:t>
      </w:r>
      <w:r w:rsidRPr="00774555">
        <w:rPr>
          <w:color w:val="000000" w:themeColor="text1"/>
          <w:sz w:val="28"/>
        </w:rPr>
        <w:t>ксилола</w:t>
      </w:r>
      <w:r w:rsidRPr="00774555">
        <w:rPr>
          <w:color w:val="000000" w:themeColor="text1"/>
          <w:sz w:val="28"/>
        </w:rPr>
        <w:t xml:space="preserve"> равна 58</w:t>
      </w:r>
      <w:r w:rsidRPr="00774555">
        <w:rPr>
          <w:rFonts w:ascii="Cambria Math" w:hAnsi="Cambria Math" w:cs="Cambria Math"/>
          <w:color w:val="000000" w:themeColor="text1"/>
          <w:sz w:val="28"/>
        </w:rPr>
        <w:t>⋅</w:t>
      </w:r>
      <w:r w:rsidRPr="00774555">
        <w:rPr>
          <w:color w:val="000000" w:themeColor="text1"/>
          <w:sz w:val="28"/>
        </w:rPr>
        <w:t xml:space="preserve">10 </w:t>
      </w:r>
      <w:r w:rsidRPr="00774555">
        <w:rPr>
          <w:color w:val="000000" w:themeColor="text1"/>
          <w:sz w:val="28"/>
          <w:vertAlign w:val="superscript"/>
        </w:rPr>
        <w:t>-3</w:t>
      </w:r>
      <w:r w:rsidRPr="00774555">
        <w:rPr>
          <w:color w:val="000000" w:themeColor="text1"/>
          <w:sz w:val="28"/>
        </w:rPr>
        <w:t xml:space="preserve"> кг/моль,</w:t>
      </w:r>
    </w:p>
    <w:p w:rsidR="00D246D5" w:rsidRPr="00774555" w:rsidRDefault="007150D9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proofErr w:type="spellStart"/>
      <w:proofErr w:type="gramStart"/>
      <w:r w:rsidRPr="00774555">
        <w:rPr>
          <w:color w:val="000000" w:themeColor="text1"/>
          <w:sz w:val="28"/>
        </w:rPr>
        <w:t>Q</w:t>
      </w:r>
      <w:proofErr w:type="gramEnd"/>
      <w:r w:rsidR="00D246D5" w:rsidRPr="00774555">
        <w:rPr>
          <w:color w:val="000000" w:themeColor="text1"/>
          <w:sz w:val="28"/>
          <w:vertAlign w:val="subscript"/>
        </w:rPr>
        <w:t>н</w:t>
      </w:r>
      <w:proofErr w:type="spellEnd"/>
      <w:r w:rsidR="00D246D5" w:rsidRPr="00774555">
        <w:rPr>
          <w:color w:val="000000" w:themeColor="text1"/>
          <w:sz w:val="28"/>
        </w:rPr>
        <w:t xml:space="preserve"> = 1668/58*10</w:t>
      </w:r>
      <w:r w:rsidR="00D246D5" w:rsidRPr="00774555">
        <w:rPr>
          <w:color w:val="000000" w:themeColor="text1"/>
          <w:sz w:val="28"/>
          <w:vertAlign w:val="superscript"/>
        </w:rPr>
        <w:t>-3</w:t>
      </w:r>
      <w:r w:rsidR="00D246D5" w:rsidRPr="00774555">
        <w:rPr>
          <w:color w:val="000000" w:themeColor="text1"/>
          <w:sz w:val="28"/>
        </w:rPr>
        <w:t xml:space="preserve"> = 28,8*10</w:t>
      </w:r>
      <w:r w:rsidR="00D246D5" w:rsidRPr="00774555">
        <w:rPr>
          <w:color w:val="000000" w:themeColor="text1"/>
          <w:sz w:val="28"/>
          <w:vertAlign w:val="superscript"/>
        </w:rPr>
        <w:t>-3</w:t>
      </w:r>
      <w:r w:rsidR="00D246D5" w:rsidRPr="00774555">
        <w:rPr>
          <w:color w:val="000000" w:themeColor="text1"/>
          <w:sz w:val="28"/>
        </w:rPr>
        <w:t xml:space="preserve">  </w:t>
      </w:r>
      <w:r w:rsidR="00D246D5" w:rsidRPr="00774555">
        <w:rPr>
          <w:color w:val="000000" w:themeColor="text1"/>
          <w:sz w:val="28"/>
        </w:rPr>
        <w:t>кДж</w:t>
      </w:r>
      <w:r w:rsidR="00D246D5" w:rsidRPr="00774555">
        <w:rPr>
          <w:color w:val="000000" w:themeColor="text1"/>
          <w:sz w:val="28"/>
        </w:rPr>
        <w:t>/</w:t>
      </w:r>
      <w:r w:rsidR="00D246D5" w:rsidRPr="00774555">
        <w:rPr>
          <w:color w:val="000000" w:themeColor="text1"/>
          <w:sz w:val="28"/>
        </w:rPr>
        <w:t>кг</w:t>
      </w:r>
    </w:p>
    <w:p w:rsidR="00D246D5" w:rsidRPr="00774555" w:rsidRDefault="00D246D5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Доля потенциальной энергии, перешедшей в кинетическую энергию</w:t>
      </w:r>
      <w:r w:rsidRPr="00774555">
        <w:rPr>
          <w:color w:val="000000" w:themeColor="text1"/>
          <w:sz w:val="28"/>
        </w:rPr>
        <w:t xml:space="preserve"> </w:t>
      </w:r>
    </w:p>
    <w:p w:rsidR="00D246D5" w:rsidRPr="00774555" w:rsidRDefault="00D246D5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при взрыве облака парогазовой смеси принимается равной γ = 0,4. Энергия</w:t>
      </w:r>
      <w:r w:rsidRPr="00774555">
        <w:rPr>
          <w:color w:val="000000" w:themeColor="text1"/>
          <w:sz w:val="28"/>
        </w:rPr>
        <w:t xml:space="preserve"> </w:t>
      </w:r>
      <w:r w:rsidRPr="00774555">
        <w:rPr>
          <w:color w:val="000000" w:themeColor="text1"/>
          <w:sz w:val="28"/>
        </w:rPr>
        <w:t xml:space="preserve">взрыва 1 кг тротила Q </w:t>
      </w:r>
      <w:r w:rsidRPr="00774555">
        <w:rPr>
          <w:color w:val="000000" w:themeColor="text1"/>
          <w:sz w:val="28"/>
          <w:vertAlign w:val="subscript"/>
        </w:rPr>
        <w:t>ТНТ</w:t>
      </w:r>
      <w:r w:rsidRPr="00774555">
        <w:rPr>
          <w:color w:val="000000" w:themeColor="text1"/>
          <w:sz w:val="28"/>
        </w:rPr>
        <w:t xml:space="preserve"> = 4,19</w:t>
      </w:r>
      <w:r w:rsidRPr="00774555">
        <w:rPr>
          <w:rFonts w:ascii="Cambria Math" w:hAnsi="Cambria Math" w:cs="Cambria Math"/>
          <w:color w:val="000000" w:themeColor="text1"/>
          <w:sz w:val="28"/>
        </w:rPr>
        <w:t>⋅</w:t>
      </w:r>
      <w:r w:rsidRPr="00774555">
        <w:rPr>
          <w:color w:val="000000" w:themeColor="text1"/>
          <w:sz w:val="28"/>
        </w:rPr>
        <w:t>10 3 кДж/кг.</w:t>
      </w:r>
    </w:p>
    <w:p w:rsidR="00D246D5" w:rsidRPr="00774555" w:rsidRDefault="00D246D5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Подставляя эти величины в формулу, получим</w:t>
      </w:r>
      <w:r w:rsidRPr="00774555">
        <w:rPr>
          <w:color w:val="000000" w:themeColor="text1"/>
          <w:sz w:val="28"/>
        </w:rPr>
        <w:t>:</w:t>
      </w:r>
    </w:p>
    <w:p w:rsidR="00D246D5" w:rsidRPr="00774555" w:rsidRDefault="00D246D5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M</w:t>
      </w:r>
      <w:r w:rsidRPr="00774555">
        <w:rPr>
          <w:color w:val="000000" w:themeColor="text1"/>
          <w:sz w:val="28"/>
          <w:vertAlign w:val="subscript"/>
        </w:rPr>
        <w:t>THT</w:t>
      </w:r>
      <w:r w:rsidRPr="00774555">
        <w:rPr>
          <w:color w:val="000000" w:themeColor="text1"/>
          <w:sz w:val="28"/>
        </w:rPr>
        <w:t xml:space="preserve"> </w:t>
      </w:r>
      <w:r w:rsidRPr="00774555">
        <w:rPr>
          <w:color w:val="000000" w:themeColor="text1"/>
          <w:sz w:val="28"/>
        </w:rPr>
        <w:t xml:space="preserve">= </w:t>
      </w:r>
      <w:r w:rsidR="008835C0" w:rsidRPr="00774555">
        <w:rPr>
          <w:color w:val="000000" w:themeColor="text1"/>
          <w:sz w:val="28"/>
        </w:rPr>
        <w:t>28,8*10</w:t>
      </w:r>
      <w:r w:rsidR="008835C0" w:rsidRPr="00774555">
        <w:rPr>
          <w:color w:val="000000" w:themeColor="text1"/>
          <w:sz w:val="28"/>
          <w:vertAlign w:val="superscript"/>
        </w:rPr>
        <w:t>3</w:t>
      </w:r>
      <w:r w:rsidR="008835C0" w:rsidRPr="00774555">
        <w:rPr>
          <w:color w:val="000000" w:themeColor="text1"/>
          <w:sz w:val="28"/>
        </w:rPr>
        <w:t xml:space="preserve"> *500*0,4/(4,19*10</w:t>
      </w:r>
      <w:r w:rsidR="008835C0" w:rsidRPr="00774555">
        <w:rPr>
          <w:color w:val="000000" w:themeColor="text1"/>
          <w:sz w:val="28"/>
          <w:vertAlign w:val="superscript"/>
        </w:rPr>
        <w:t>3</w:t>
      </w:r>
      <w:r w:rsidR="008835C0" w:rsidRPr="00774555">
        <w:rPr>
          <w:color w:val="000000" w:themeColor="text1"/>
          <w:sz w:val="28"/>
        </w:rPr>
        <w:t xml:space="preserve">)=  </w:t>
      </w:r>
      <w:r w:rsidRPr="00774555">
        <w:rPr>
          <w:color w:val="000000" w:themeColor="text1"/>
          <w:sz w:val="28"/>
        </w:rPr>
        <w:t>1375 кг тротила.</w:t>
      </w:r>
    </w:p>
    <w:p w:rsidR="00D246D5" w:rsidRPr="00774555" w:rsidRDefault="00D246D5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Таким образом, взрыв паровоздушного облака, образовавшего 500 кг</w:t>
      </w:r>
    </w:p>
    <w:p w:rsidR="00D246D5" w:rsidRPr="00774555" w:rsidRDefault="008835C0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ксилола</w:t>
      </w:r>
      <w:r w:rsidR="00D246D5" w:rsidRPr="00774555">
        <w:rPr>
          <w:color w:val="000000" w:themeColor="text1"/>
          <w:sz w:val="28"/>
        </w:rPr>
        <w:t xml:space="preserve"> эквивалентен взрыву 1375 кг тротила.</w:t>
      </w:r>
    </w:p>
    <w:p w:rsidR="008835C0" w:rsidRPr="00774555" w:rsidRDefault="008835C0" w:rsidP="00774555">
      <w:pPr>
        <w:spacing w:line="360" w:lineRule="auto"/>
        <w:ind w:firstLine="709"/>
        <w:jc w:val="both"/>
        <w:rPr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8"/>
        </w:numPr>
        <w:tabs>
          <w:tab w:val="clear" w:pos="502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Определение радиусов зон разрушения</w:t>
      </w:r>
    </w:p>
    <w:p w:rsidR="008835C0" w:rsidRPr="00774555" w:rsidRDefault="008835C0" w:rsidP="008835C0">
      <w:pPr>
        <w:widowControl w:val="0"/>
        <w:ind w:left="426"/>
        <w:jc w:val="both"/>
        <w:rPr>
          <w:color w:val="000000" w:themeColor="text1"/>
          <w:sz w:val="24"/>
          <w:szCs w:val="24"/>
        </w:rPr>
      </w:pPr>
    </w:p>
    <w:p w:rsidR="008835C0" w:rsidRPr="00774555" w:rsidRDefault="008835C0" w:rsidP="008835C0">
      <w:pPr>
        <w:spacing w:line="360" w:lineRule="auto"/>
        <w:ind w:left="567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 xml:space="preserve">Безопасное расстояние по действию ударной воздушной волны </w:t>
      </w:r>
      <w:proofErr w:type="gramStart"/>
      <w:r w:rsidRPr="00774555">
        <w:rPr>
          <w:color w:val="000000" w:themeColor="text1"/>
          <w:sz w:val="28"/>
        </w:rPr>
        <w:t>при</w:t>
      </w:r>
      <w:proofErr w:type="gramEnd"/>
    </w:p>
    <w:p w:rsidR="008835C0" w:rsidRPr="00774555" w:rsidRDefault="008835C0" w:rsidP="008835C0">
      <w:pPr>
        <w:spacing w:line="360" w:lineRule="auto"/>
        <w:ind w:left="567"/>
        <w:jc w:val="both"/>
        <w:rPr>
          <w:color w:val="000000" w:themeColor="text1"/>
          <w:sz w:val="28"/>
        </w:rPr>
      </w:pPr>
      <w:proofErr w:type="gramStart"/>
      <w:r w:rsidRPr="00774555">
        <w:rPr>
          <w:color w:val="000000" w:themeColor="text1"/>
          <w:sz w:val="28"/>
        </w:rPr>
        <w:t>взрыве</w:t>
      </w:r>
      <w:proofErr w:type="gramEnd"/>
      <w:r w:rsidRPr="00774555">
        <w:rPr>
          <w:color w:val="000000" w:themeColor="text1"/>
          <w:sz w:val="28"/>
        </w:rPr>
        <w:t xml:space="preserve"> паровоздушной смеси согласно (36) будет равно</w:t>
      </w:r>
    </w:p>
    <w:p w:rsidR="008835C0" w:rsidRPr="00774555" w:rsidRDefault="008835C0" w:rsidP="008835C0">
      <w:pPr>
        <w:spacing w:line="360" w:lineRule="auto"/>
        <w:ind w:left="567"/>
        <w:jc w:val="both"/>
        <w:rPr>
          <w:color w:val="000000" w:themeColor="text1"/>
          <w:sz w:val="28"/>
        </w:rPr>
      </w:pPr>
      <w:proofErr w:type="spellStart"/>
      <w:proofErr w:type="gramStart"/>
      <w:r w:rsidRPr="00774555">
        <w:rPr>
          <w:color w:val="000000" w:themeColor="text1"/>
          <w:sz w:val="28"/>
        </w:rPr>
        <w:t>R</w:t>
      </w:r>
      <w:proofErr w:type="gramEnd"/>
      <w:r w:rsidRPr="00774555">
        <w:rPr>
          <w:color w:val="000000" w:themeColor="text1"/>
          <w:sz w:val="28"/>
          <w:vertAlign w:val="subscript"/>
        </w:rPr>
        <w:t>без</w:t>
      </w:r>
      <w:proofErr w:type="spellEnd"/>
      <w:r w:rsidRPr="00774555">
        <w:rPr>
          <w:color w:val="000000" w:themeColor="text1"/>
          <w:sz w:val="28"/>
        </w:rPr>
        <w:t xml:space="preserve"> = 15</w:t>
      </w:r>
      <m:oMath>
        <m:rad>
          <m:radPr>
            <m:ctrlPr>
              <w:rPr>
                <w:rFonts w:ascii="Cambria Math" w:hAnsi="Cambria Math"/>
                <w:i/>
                <w:color w:val="000000" w:themeColor="text1"/>
                <w:sz w:val="28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8"/>
              </w:rPr>
              <m:t>3</m:t>
            </m:r>
          </m:deg>
          <m:e>
            <m:r>
              <w:rPr>
                <w:rFonts w:ascii="Cambria Math" w:hAnsi="Cambria Math"/>
                <w:color w:val="000000" w:themeColor="text1"/>
                <w:sz w:val="28"/>
              </w:rPr>
              <m:t>1375</m:t>
            </m:r>
          </m:e>
        </m:rad>
        <m:r>
          <w:rPr>
            <w:rFonts w:ascii="Cambria Math" w:hAnsi="Cambria Math"/>
            <w:color w:val="000000" w:themeColor="text1"/>
            <w:sz w:val="28"/>
          </w:rPr>
          <m:t>=170м</m:t>
        </m:r>
      </m:oMath>
      <w:r w:rsidRPr="00774555">
        <w:rPr>
          <w:color w:val="000000" w:themeColor="text1"/>
          <w:sz w:val="28"/>
        </w:rPr>
        <w:t>.</w:t>
      </w:r>
    </w:p>
    <w:p w:rsidR="00D246D5" w:rsidRPr="00774555" w:rsidRDefault="00D246D5" w:rsidP="00F346BD">
      <w:pPr>
        <w:spacing w:line="360" w:lineRule="auto"/>
        <w:rPr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8"/>
        </w:numPr>
        <w:tabs>
          <w:tab w:val="clear" w:pos="502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Исследование возможности снижения пожарной опасности помещения</w:t>
      </w:r>
    </w:p>
    <w:p w:rsidR="00F346BD" w:rsidRPr="00774555" w:rsidRDefault="00F346BD" w:rsidP="00F346BD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Ограничением объемов хранения</w:t>
      </w:r>
    </w:p>
    <w:p w:rsidR="00BB4033" w:rsidRPr="00774555" w:rsidRDefault="00BB4033" w:rsidP="00604471">
      <w:pPr>
        <w:spacing w:line="360" w:lineRule="auto"/>
        <w:ind w:left="720"/>
        <w:jc w:val="both"/>
        <w:rPr>
          <w:color w:val="000000" w:themeColor="text1"/>
          <w:sz w:val="28"/>
        </w:rPr>
      </w:pPr>
    </w:p>
    <w:p w:rsidR="00BB4033" w:rsidRPr="00774555" w:rsidRDefault="00C21043" w:rsidP="00604471">
      <w:pPr>
        <w:shd w:val="clear" w:color="auto" w:fill="FFFFFF"/>
        <w:spacing w:line="360" w:lineRule="auto"/>
        <w:ind w:firstLine="283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О</w:t>
      </w:r>
      <w:r w:rsidR="00BB4033" w:rsidRPr="00774555">
        <w:rPr>
          <w:color w:val="000000" w:themeColor="text1"/>
          <w:sz w:val="28"/>
          <w:szCs w:val="28"/>
        </w:rPr>
        <w:t xml:space="preserve">бъем </w:t>
      </w:r>
      <w:proofErr w:type="gramStart"/>
      <w:r w:rsidR="00BB4033" w:rsidRPr="00774555">
        <w:rPr>
          <w:color w:val="000000" w:themeColor="text1"/>
          <w:sz w:val="28"/>
          <w:szCs w:val="28"/>
        </w:rPr>
        <w:t>газа, вышедшего из аппарата</w:t>
      </w:r>
      <w:r w:rsidRPr="00774555">
        <w:rPr>
          <w:color w:val="000000" w:themeColor="text1"/>
          <w:sz w:val="28"/>
          <w:szCs w:val="28"/>
        </w:rPr>
        <w:t xml:space="preserve"> определяем</w:t>
      </w:r>
      <w:proofErr w:type="gramEnd"/>
      <w:r w:rsidRPr="00774555">
        <w:rPr>
          <w:color w:val="000000" w:themeColor="text1"/>
          <w:sz w:val="28"/>
          <w:szCs w:val="28"/>
        </w:rPr>
        <w:t xml:space="preserve">: </w:t>
      </w:r>
    </w:p>
    <w:p w:rsidR="00BB4033" w:rsidRPr="00774555" w:rsidRDefault="00BB4033" w:rsidP="00604471">
      <w:pPr>
        <w:shd w:val="clear" w:color="auto" w:fill="FFFFFF"/>
        <w:tabs>
          <w:tab w:val="left" w:pos="5000"/>
        </w:tabs>
        <w:spacing w:before="120" w:after="120" w:line="360" w:lineRule="auto"/>
        <w:jc w:val="right"/>
        <w:rPr>
          <w:color w:val="000000" w:themeColor="text1"/>
          <w:sz w:val="28"/>
          <w:szCs w:val="28"/>
        </w:rPr>
      </w:pPr>
      <w:proofErr w:type="spellStart"/>
      <w:proofErr w:type="gramStart"/>
      <w:r w:rsidRPr="00774555">
        <w:rPr>
          <w:i/>
          <w:iCs/>
          <w:color w:val="000000" w:themeColor="text1"/>
          <w:sz w:val="28"/>
          <w:szCs w:val="28"/>
        </w:rPr>
        <w:t>V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>а</w:t>
      </w:r>
      <w:proofErr w:type="spellEnd"/>
      <w:r w:rsidRPr="00774555">
        <w:rPr>
          <w:color w:val="000000" w:themeColor="text1"/>
          <w:sz w:val="28"/>
          <w:szCs w:val="28"/>
        </w:rPr>
        <w:t xml:space="preserve"> = 0,01</w:t>
      </w:r>
      <w:r w:rsidRPr="00774555">
        <w:rPr>
          <w:i/>
          <w:iCs/>
          <w:color w:val="000000" w:themeColor="text1"/>
          <w:sz w:val="28"/>
          <w:szCs w:val="28"/>
        </w:rPr>
        <w:t>P</w:t>
      </w:r>
      <w:r w:rsidRPr="00774555">
        <w:rPr>
          <w:color w:val="000000" w:themeColor="text1"/>
          <w:sz w:val="28"/>
          <w:szCs w:val="28"/>
          <w:vertAlign w:val="subscript"/>
        </w:rPr>
        <w:t>1</w:t>
      </w:r>
      <w:r w:rsidRPr="00774555">
        <w:rPr>
          <w:i/>
          <w:iCs/>
          <w:color w:val="000000" w:themeColor="text1"/>
          <w:sz w:val="28"/>
          <w:szCs w:val="28"/>
        </w:rPr>
        <w:t>V</w:t>
      </w:r>
      <w:r w:rsidRPr="00774555">
        <w:rPr>
          <w:color w:val="000000" w:themeColor="text1"/>
          <w:sz w:val="28"/>
          <w:szCs w:val="28"/>
        </w:rPr>
        <w:tab/>
        <w:t>(7)</w:t>
      </w:r>
    </w:p>
    <w:p w:rsidR="00C21043" w:rsidRPr="00774555" w:rsidRDefault="00C21043" w:rsidP="00604471">
      <w:pPr>
        <w:shd w:val="clear" w:color="auto" w:fill="FFFFFF"/>
        <w:spacing w:before="120" w:line="360" w:lineRule="auto"/>
        <w:ind w:firstLine="283"/>
        <w:jc w:val="both"/>
        <w:rPr>
          <w:color w:val="000000" w:themeColor="text1"/>
          <w:sz w:val="28"/>
          <w:szCs w:val="28"/>
          <w:vertAlign w:val="superscript"/>
        </w:rPr>
      </w:pPr>
      <w:proofErr w:type="spellStart"/>
      <w:proofErr w:type="gramStart"/>
      <w:r w:rsidRPr="00774555">
        <w:rPr>
          <w:i/>
          <w:iCs/>
          <w:color w:val="000000" w:themeColor="text1"/>
          <w:sz w:val="28"/>
          <w:szCs w:val="28"/>
        </w:rPr>
        <w:t>V</w:t>
      </w:r>
      <w:proofErr w:type="gramEnd"/>
      <w:r w:rsidRPr="00774555">
        <w:rPr>
          <w:color w:val="000000" w:themeColor="text1"/>
          <w:sz w:val="28"/>
          <w:szCs w:val="28"/>
          <w:vertAlign w:val="subscript"/>
        </w:rPr>
        <w:t>а</w:t>
      </w:r>
      <w:proofErr w:type="spellEnd"/>
      <w:r w:rsidRPr="00774555">
        <w:rPr>
          <w:color w:val="000000" w:themeColor="text1"/>
          <w:sz w:val="28"/>
          <w:szCs w:val="28"/>
        </w:rPr>
        <w:t xml:space="preserve"> = 0,01</w:t>
      </w:r>
      <w:r w:rsidRPr="00774555">
        <w:rPr>
          <w:i/>
          <w:iCs/>
          <w:color w:val="000000" w:themeColor="text1"/>
          <w:sz w:val="28"/>
          <w:szCs w:val="28"/>
        </w:rPr>
        <w:t>P</w:t>
      </w:r>
      <w:r w:rsidRPr="00774555">
        <w:rPr>
          <w:color w:val="000000" w:themeColor="text1"/>
          <w:sz w:val="28"/>
          <w:szCs w:val="28"/>
          <w:vertAlign w:val="subscript"/>
        </w:rPr>
        <w:t>1</w:t>
      </w:r>
      <w:r w:rsidRPr="00774555">
        <w:rPr>
          <w:i/>
          <w:iCs/>
          <w:color w:val="000000" w:themeColor="text1"/>
          <w:sz w:val="28"/>
          <w:szCs w:val="28"/>
        </w:rPr>
        <w:t>V</w:t>
      </w:r>
      <w:r w:rsidRPr="00774555">
        <w:rPr>
          <w:i/>
          <w:iCs/>
          <w:color w:val="000000" w:themeColor="text1"/>
          <w:sz w:val="28"/>
          <w:szCs w:val="28"/>
        </w:rPr>
        <w:t xml:space="preserve"> = 0,01*5*(170*4,5) = 38,25 м</w:t>
      </w:r>
      <w:r w:rsidRPr="00774555">
        <w:rPr>
          <w:i/>
          <w:iCs/>
          <w:color w:val="000000" w:themeColor="text1"/>
          <w:sz w:val="28"/>
          <w:szCs w:val="28"/>
          <w:vertAlign w:val="superscript"/>
        </w:rPr>
        <w:t>3</w:t>
      </w:r>
    </w:p>
    <w:p w:rsidR="00BB4033" w:rsidRPr="00774555" w:rsidRDefault="00BB4033" w:rsidP="00604471">
      <w:pPr>
        <w:shd w:val="clear" w:color="auto" w:fill="FFFFFF"/>
        <w:spacing w:before="120" w:line="360" w:lineRule="auto"/>
        <w:ind w:firstLine="283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Расчет </w:t>
      </w:r>
      <w:r w:rsidRPr="00774555">
        <w:rPr>
          <w:i/>
          <w:iCs/>
          <w:color w:val="000000" w:themeColor="text1"/>
          <w:sz w:val="28"/>
          <w:szCs w:val="28"/>
        </w:rPr>
        <w:sym w:font="Symbol" w:char="0044"/>
      </w:r>
      <w:proofErr w:type="gramStart"/>
      <w:r w:rsidRPr="00774555">
        <w:rPr>
          <w:i/>
          <w:iCs/>
          <w:color w:val="000000" w:themeColor="text1"/>
          <w:sz w:val="28"/>
          <w:szCs w:val="28"/>
        </w:rPr>
        <w:t>Р</w:t>
      </w:r>
      <w:proofErr w:type="gramEnd"/>
      <w:r w:rsidRPr="00774555">
        <w:rPr>
          <w:i/>
          <w:iCs/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</w:rPr>
        <w:t>для индивидуальных веществ, может быть выполнен по формуле</w:t>
      </w:r>
    </w:p>
    <w:p w:rsidR="00BB4033" w:rsidRPr="00774555" w:rsidRDefault="00C21043" w:rsidP="00604471">
      <w:pPr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position w:val="-32"/>
          <w:sz w:val="28"/>
          <w:szCs w:val="28"/>
          <w:vertAlign w:val="subscript"/>
        </w:rPr>
        <w:object w:dxaOrig="2299" w:dyaOrig="720">
          <v:shape id="_x0000_i1089" type="#_x0000_t75" style="width:115.5pt;height:36pt" o:ole="">
            <v:imagedata r:id="rId131" o:title=""/>
          </v:shape>
          <o:OLEObject Type="Embed" ProgID="Equation.3" ShapeID="_x0000_i1089" DrawAspect="Content" ObjectID="_1612366755" r:id="rId132"/>
        </w:object>
      </w:r>
      <w:r w:rsidR="00BB4033" w:rsidRPr="00774555">
        <w:rPr>
          <w:color w:val="000000" w:themeColor="text1"/>
          <w:sz w:val="28"/>
          <w:szCs w:val="28"/>
        </w:rPr>
        <w:t>,</w:t>
      </w:r>
    </w:p>
    <w:p w:rsidR="00C21043" w:rsidRPr="00774555" w:rsidRDefault="00C21043" w:rsidP="00604471">
      <w:pPr>
        <w:spacing w:line="360" w:lineRule="auto"/>
        <w:ind w:firstLine="708"/>
        <w:rPr>
          <w:color w:val="000000" w:themeColor="text1"/>
          <w:sz w:val="28"/>
          <w:szCs w:val="28"/>
          <w:u w:val="single"/>
        </w:rPr>
      </w:pPr>
      <w:r w:rsidRPr="00774555">
        <w:rPr>
          <w:color w:val="000000" w:themeColor="text1"/>
          <w:position w:val="-28"/>
          <w:sz w:val="28"/>
          <w:szCs w:val="28"/>
        </w:rPr>
        <w:object w:dxaOrig="4180" w:dyaOrig="660">
          <v:shape id="_x0000_i1088" type="#_x0000_t75" style="width:208.5pt;height:33pt" o:ole="" fillcolor="window">
            <v:imagedata r:id="rId133" o:title=""/>
          </v:shape>
          <o:OLEObject Type="Embed" ProgID="Equation.3" ShapeID="_x0000_i1088" DrawAspect="Content" ObjectID="_1612366756" r:id="rId134"/>
        </w:object>
      </w:r>
      <w:r w:rsidRPr="00774555">
        <w:rPr>
          <w:color w:val="000000" w:themeColor="text1"/>
          <w:sz w:val="28"/>
          <w:szCs w:val="28"/>
        </w:rPr>
        <w:t xml:space="preserve">  = </w:t>
      </w:r>
      <w:r w:rsidRPr="00774555">
        <w:rPr>
          <w:color w:val="000000" w:themeColor="text1"/>
          <w:sz w:val="28"/>
          <w:szCs w:val="28"/>
        </w:rPr>
        <w:t>5</w:t>
      </w:r>
      <w:r w:rsidRPr="00774555">
        <w:rPr>
          <w:color w:val="000000" w:themeColor="text1"/>
          <w:sz w:val="28"/>
          <w:szCs w:val="28"/>
        </w:rPr>
        <w:t xml:space="preserve"> кПа.</w:t>
      </w:r>
    </w:p>
    <w:p w:rsidR="00C21043" w:rsidRPr="00774555" w:rsidRDefault="00C21043" w:rsidP="00604471">
      <w:pPr>
        <w:spacing w:line="360" w:lineRule="auto"/>
        <w:ind w:left="720"/>
        <w:jc w:val="both"/>
        <w:rPr>
          <w:color w:val="000000" w:themeColor="text1"/>
          <w:sz w:val="24"/>
          <w:szCs w:val="23"/>
        </w:rPr>
      </w:pPr>
    </w:p>
    <w:p w:rsidR="00F346BD" w:rsidRPr="00774555" w:rsidRDefault="00F346BD" w:rsidP="00F346BD">
      <w:pPr>
        <w:numPr>
          <w:ilvl w:val="0"/>
          <w:numId w:val="9"/>
        </w:numPr>
        <w:tabs>
          <w:tab w:val="clear" w:pos="502"/>
        </w:tabs>
        <w:spacing w:line="360" w:lineRule="auto"/>
        <w:ind w:left="567" w:hanging="425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Ограничением площади разлива жидкости</w:t>
      </w:r>
    </w:p>
    <w:p w:rsidR="00FE1575" w:rsidRPr="00774555" w:rsidRDefault="00FE1575" w:rsidP="005E022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FE1575">
        <w:rPr>
          <w:color w:val="000000" w:themeColor="text1"/>
          <w:sz w:val="28"/>
          <w:szCs w:val="28"/>
        </w:rPr>
        <w:t xml:space="preserve">Определяем объем и высоту обвалования. В соответствии с требованиями СНиП вместимость обвалования должна удержать объем </w:t>
      </w:r>
      <w:proofErr w:type="spellStart"/>
      <w:r w:rsidRPr="00FE1575">
        <w:rPr>
          <w:color w:val="000000" w:themeColor="text1"/>
          <w:sz w:val="28"/>
          <w:szCs w:val="28"/>
        </w:rPr>
        <w:t>разлившейся</w:t>
      </w:r>
      <w:proofErr w:type="spellEnd"/>
      <w:r w:rsidRPr="00FE1575">
        <w:rPr>
          <w:color w:val="000000" w:themeColor="text1"/>
          <w:sz w:val="28"/>
          <w:szCs w:val="28"/>
        </w:rPr>
        <w:t xml:space="preserve"> жидкости при разрушении наибольшего резервуара, в нашем случае </w:t>
      </w:r>
      <w:r w:rsidR="00C21043" w:rsidRPr="00774555">
        <w:rPr>
          <w:color w:val="000000" w:themeColor="text1"/>
          <w:sz w:val="28"/>
          <w:szCs w:val="28"/>
        </w:rPr>
        <w:t>38,25</w:t>
      </w:r>
      <w:r w:rsidRPr="00FE1575">
        <w:rPr>
          <w:color w:val="000000" w:themeColor="text1"/>
          <w:sz w:val="28"/>
          <w:szCs w:val="28"/>
        </w:rPr>
        <w:t xml:space="preserve"> м</w:t>
      </w:r>
      <w:r w:rsidRPr="00FE1575">
        <w:rPr>
          <w:color w:val="000000" w:themeColor="text1"/>
          <w:sz w:val="28"/>
          <w:szCs w:val="28"/>
          <w:vertAlign w:val="superscript"/>
        </w:rPr>
        <w:t>3</w:t>
      </w:r>
      <w:r w:rsidRPr="00FE1575">
        <w:rPr>
          <w:color w:val="000000" w:themeColor="text1"/>
          <w:sz w:val="28"/>
          <w:szCs w:val="28"/>
        </w:rPr>
        <w:t>. Таким образом,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FE1575">
        <w:rPr>
          <w:color w:val="000000" w:themeColor="text1"/>
          <w:sz w:val="28"/>
          <w:szCs w:val="28"/>
        </w:rPr>
        <w:t>V</w:t>
      </w:r>
      <w:r w:rsidRPr="00FE1575">
        <w:rPr>
          <w:color w:val="000000" w:themeColor="text1"/>
          <w:sz w:val="28"/>
          <w:szCs w:val="28"/>
          <w:vertAlign w:val="subscript"/>
        </w:rPr>
        <w:t>обв</w:t>
      </w:r>
      <w:proofErr w:type="spellEnd"/>
      <w:r w:rsidRPr="00FE1575">
        <w:rPr>
          <w:color w:val="000000" w:themeColor="text1"/>
          <w:sz w:val="28"/>
          <w:szCs w:val="28"/>
          <w:vertAlign w:val="subscript"/>
        </w:rPr>
        <w:t> </w:t>
      </w:r>
      <w:r w:rsidRPr="00FE1575">
        <w:rPr>
          <w:color w:val="000000" w:themeColor="text1"/>
          <w:sz w:val="28"/>
          <w:szCs w:val="28"/>
        </w:rPr>
        <w:t xml:space="preserve">= </w:t>
      </w:r>
      <w:proofErr w:type="spellStart"/>
      <w:r w:rsidRPr="00FE1575">
        <w:rPr>
          <w:color w:val="000000" w:themeColor="text1"/>
          <w:sz w:val="28"/>
          <w:szCs w:val="28"/>
        </w:rPr>
        <w:t>S</w:t>
      </w:r>
      <w:r w:rsidRPr="00FE1575">
        <w:rPr>
          <w:color w:val="000000" w:themeColor="text1"/>
          <w:sz w:val="28"/>
          <w:szCs w:val="28"/>
          <w:vertAlign w:val="subscript"/>
        </w:rPr>
        <w:t>пол</w:t>
      </w:r>
      <w:proofErr w:type="spellEnd"/>
      <w:r w:rsidR="00C21043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 xml:space="preserve">* </w:t>
      </w:r>
      <w:proofErr w:type="spellStart"/>
      <w:r w:rsidRPr="00FE1575">
        <w:rPr>
          <w:color w:val="000000" w:themeColor="text1"/>
          <w:sz w:val="28"/>
          <w:szCs w:val="28"/>
        </w:rPr>
        <w:t>Н</w:t>
      </w:r>
      <w:r w:rsidRPr="00FE1575">
        <w:rPr>
          <w:color w:val="000000" w:themeColor="text1"/>
          <w:sz w:val="28"/>
          <w:szCs w:val="28"/>
          <w:vertAlign w:val="subscript"/>
        </w:rPr>
        <w:t>р</w:t>
      </w:r>
      <w:proofErr w:type="spellEnd"/>
      <w:r w:rsidR="00C21043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 xml:space="preserve">= </w:t>
      </w:r>
      <w:r w:rsidR="00C21043" w:rsidRPr="00774555">
        <w:rPr>
          <w:color w:val="000000" w:themeColor="text1"/>
          <w:sz w:val="28"/>
          <w:szCs w:val="28"/>
        </w:rPr>
        <w:t>38,25</w:t>
      </w:r>
      <w:r w:rsidRPr="00FE1575">
        <w:rPr>
          <w:color w:val="000000" w:themeColor="text1"/>
          <w:sz w:val="28"/>
          <w:szCs w:val="28"/>
        </w:rPr>
        <w:t>м</w:t>
      </w:r>
      <w:r w:rsidRPr="00FE1575">
        <w:rPr>
          <w:color w:val="000000" w:themeColor="text1"/>
          <w:sz w:val="28"/>
          <w:szCs w:val="28"/>
          <w:vertAlign w:val="superscript"/>
        </w:rPr>
        <w:t>3</w:t>
      </w:r>
      <w:r w:rsidRPr="00FE1575">
        <w:rPr>
          <w:color w:val="000000" w:themeColor="text1"/>
          <w:sz w:val="28"/>
          <w:szCs w:val="28"/>
        </w:rPr>
        <w:t xml:space="preserve">; </w:t>
      </w:r>
      <w:proofErr w:type="spellStart"/>
      <w:r w:rsidRPr="00FE1575">
        <w:rPr>
          <w:color w:val="000000" w:themeColor="text1"/>
          <w:sz w:val="28"/>
          <w:szCs w:val="28"/>
        </w:rPr>
        <w:t>Н</w:t>
      </w:r>
      <w:r w:rsidRPr="00FE1575">
        <w:rPr>
          <w:color w:val="000000" w:themeColor="text1"/>
          <w:sz w:val="28"/>
          <w:szCs w:val="28"/>
          <w:vertAlign w:val="subscript"/>
        </w:rPr>
        <w:t>р</w:t>
      </w:r>
      <w:proofErr w:type="spellEnd"/>
      <w:r w:rsidR="00C21043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>=</w:t>
      </w:r>
      <w:proofErr w:type="spellStart"/>
      <w:r w:rsidRPr="00FE1575">
        <w:rPr>
          <w:color w:val="000000" w:themeColor="text1"/>
          <w:sz w:val="28"/>
          <w:szCs w:val="28"/>
        </w:rPr>
        <w:t>V</w:t>
      </w:r>
      <w:r w:rsidRPr="00FE1575">
        <w:rPr>
          <w:color w:val="000000" w:themeColor="text1"/>
          <w:sz w:val="28"/>
          <w:szCs w:val="28"/>
          <w:vertAlign w:val="subscript"/>
        </w:rPr>
        <w:t>обв</w:t>
      </w:r>
      <w:proofErr w:type="spellEnd"/>
      <w:proofErr w:type="gramStart"/>
      <w:r w:rsidR="00C21043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>:</w:t>
      </w:r>
      <w:proofErr w:type="gramEnd"/>
      <w:r w:rsidRPr="00FE1575">
        <w:rPr>
          <w:color w:val="000000" w:themeColor="text1"/>
          <w:sz w:val="28"/>
          <w:szCs w:val="28"/>
        </w:rPr>
        <w:t xml:space="preserve"> </w:t>
      </w:r>
      <w:proofErr w:type="spellStart"/>
      <w:r w:rsidRPr="00FE1575">
        <w:rPr>
          <w:color w:val="000000" w:themeColor="text1"/>
          <w:sz w:val="28"/>
          <w:szCs w:val="28"/>
        </w:rPr>
        <w:t>S</w:t>
      </w:r>
      <w:r w:rsidRPr="00FE1575">
        <w:rPr>
          <w:color w:val="000000" w:themeColor="text1"/>
          <w:sz w:val="28"/>
          <w:szCs w:val="28"/>
          <w:vertAlign w:val="subscript"/>
        </w:rPr>
        <w:t>пол</w:t>
      </w:r>
      <w:proofErr w:type="spellEnd"/>
      <w:proofErr w:type="gramStart"/>
      <w:r w:rsidR="00C21043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>,</w:t>
      </w:r>
      <w:proofErr w:type="gramEnd"/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FE1575">
        <w:rPr>
          <w:color w:val="000000" w:themeColor="text1"/>
          <w:sz w:val="28"/>
          <w:szCs w:val="28"/>
        </w:rPr>
        <w:t>где:</w:t>
      </w:r>
      <w:r w:rsidR="00C21043" w:rsidRPr="0077455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E1575">
        <w:rPr>
          <w:color w:val="000000" w:themeColor="text1"/>
          <w:sz w:val="28"/>
          <w:szCs w:val="28"/>
        </w:rPr>
        <w:t>S</w:t>
      </w:r>
      <w:proofErr w:type="gramEnd"/>
      <w:r w:rsidRPr="00FE1575">
        <w:rPr>
          <w:color w:val="000000" w:themeColor="text1"/>
          <w:sz w:val="28"/>
          <w:szCs w:val="28"/>
          <w:vertAlign w:val="subscript"/>
        </w:rPr>
        <w:t>пол</w:t>
      </w:r>
      <w:proofErr w:type="spellEnd"/>
      <w:r w:rsidR="00C21043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>— полезная площадь обвалования;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FE1575">
        <w:rPr>
          <w:color w:val="000000" w:themeColor="text1"/>
          <w:sz w:val="28"/>
          <w:szCs w:val="28"/>
        </w:rPr>
        <w:t>Н</w:t>
      </w:r>
      <w:r w:rsidRPr="00FE1575">
        <w:rPr>
          <w:color w:val="000000" w:themeColor="text1"/>
          <w:sz w:val="28"/>
          <w:szCs w:val="28"/>
          <w:vertAlign w:val="subscript"/>
        </w:rPr>
        <w:t>р</w:t>
      </w:r>
      <w:proofErr w:type="spellEnd"/>
      <w:r w:rsidR="00C21043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>— расчетная высота обвалования.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FE1575">
        <w:rPr>
          <w:color w:val="000000" w:themeColor="text1"/>
          <w:sz w:val="28"/>
          <w:szCs w:val="28"/>
        </w:rPr>
        <w:lastRenderedPageBreak/>
        <w:t xml:space="preserve">Полезная площадь обвалования равна разности общей площади за минусом площади, которая занята фундаментами и корпусами оставшихся резервуаров. </w:t>
      </w:r>
      <w:proofErr w:type="spellStart"/>
      <w:r w:rsidRPr="00FE1575">
        <w:rPr>
          <w:color w:val="000000" w:themeColor="text1"/>
          <w:sz w:val="28"/>
          <w:szCs w:val="28"/>
        </w:rPr>
        <w:t>Отмостку</w:t>
      </w:r>
      <w:proofErr w:type="spellEnd"/>
      <w:r w:rsidRPr="00FE1575">
        <w:rPr>
          <w:color w:val="000000" w:themeColor="text1"/>
          <w:sz w:val="28"/>
          <w:szCs w:val="28"/>
        </w:rPr>
        <w:t xml:space="preserve"> РВС принимаем </w:t>
      </w:r>
      <w:proofErr w:type="gramStart"/>
      <w:r w:rsidRPr="00FE1575">
        <w:rPr>
          <w:color w:val="000000" w:themeColor="text1"/>
          <w:sz w:val="28"/>
          <w:szCs w:val="28"/>
        </w:rPr>
        <w:t>равной</w:t>
      </w:r>
      <w:proofErr w:type="gramEnd"/>
      <w:r w:rsidRPr="00FE1575">
        <w:rPr>
          <w:color w:val="000000" w:themeColor="text1"/>
          <w:sz w:val="28"/>
          <w:szCs w:val="28"/>
        </w:rPr>
        <w:t xml:space="preserve"> 1 м.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FE1575">
        <w:rPr>
          <w:color w:val="000000" w:themeColor="text1"/>
          <w:sz w:val="28"/>
          <w:szCs w:val="28"/>
        </w:rPr>
        <w:t>Тогда: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  <w:lang w:val="en-US"/>
        </w:rPr>
      </w:pPr>
      <w:r w:rsidRPr="00FE1575">
        <w:rPr>
          <w:color w:val="000000" w:themeColor="text1"/>
          <w:sz w:val="28"/>
          <w:szCs w:val="28"/>
          <w:lang w:val="en-US"/>
        </w:rPr>
        <w:t>S</w:t>
      </w:r>
      <w:r w:rsidRPr="00FE1575">
        <w:rPr>
          <w:color w:val="000000" w:themeColor="text1"/>
          <w:sz w:val="28"/>
          <w:szCs w:val="28"/>
          <w:vertAlign w:val="subscript"/>
        </w:rPr>
        <w:t>пол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 </w:t>
      </w:r>
      <w:r w:rsidRPr="00FE1575">
        <w:rPr>
          <w:color w:val="000000" w:themeColor="text1"/>
          <w:sz w:val="28"/>
          <w:szCs w:val="28"/>
          <w:lang w:val="en-US"/>
        </w:rPr>
        <w:t xml:space="preserve">= </w:t>
      </w:r>
      <w:r w:rsidRPr="00FE1575">
        <w:rPr>
          <w:color w:val="000000" w:themeColor="text1"/>
          <w:sz w:val="28"/>
          <w:szCs w:val="28"/>
        </w:rPr>
        <w:t>А</w:t>
      </w:r>
      <w:r w:rsidRPr="00FE1575">
        <w:rPr>
          <w:color w:val="000000" w:themeColor="text1"/>
          <w:sz w:val="28"/>
          <w:szCs w:val="28"/>
          <w:lang w:val="en-US"/>
        </w:rPr>
        <w:t xml:space="preserve">* </w:t>
      </w:r>
      <w:r w:rsidRPr="00FE1575">
        <w:rPr>
          <w:color w:val="000000" w:themeColor="text1"/>
          <w:sz w:val="28"/>
          <w:szCs w:val="28"/>
        </w:rPr>
        <w:t>В</w:t>
      </w:r>
      <w:r w:rsidRPr="00FE1575">
        <w:rPr>
          <w:color w:val="000000" w:themeColor="text1"/>
          <w:sz w:val="28"/>
          <w:szCs w:val="28"/>
          <w:lang w:val="en-US"/>
        </w:rPr>
        <w:t xml:space="preserve"> - (S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2 </w:t>
      </w:r>
      <w:r w:rsidRPr="00FE1575">
        <w:rPr>
          <w:color w:val="000000" w:themeColor="text1"/>
          <w:sz w:val="28"/>
          <w:szCs w:val="28"/>
          <w:lang w:val="en-US"/>
        </w:rPr>
        <w:t>- S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3 </w:t>
      </w:r>
      <w:r w:rsidRPr="00FE1575">
        <w:rPr>
          <w:color w:val="000000" w:themeColor="text1"/>
          <w:sz w:val="28"/>
          <w:szCs w:val="28"/>
          <w:lang w:val="en-US"/>
        </w:rPr>
        <w:t>- S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4 </w:t>
      </w:r>
      <w:r w:rsidRPr="00FE1575">
        <w:rPr>
          <w:color w:val="000000" w:themeColor="text1"/>
          <w:sz w:val="28"/>
          <w:szCs w:val="28"/>
          <w:lang w:val="en-US"/>
        </w:rPr>
        <w:t>- S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5</w:t>
      </w:r>
      <w:r w:rsidRPr="00FE1575">
        <w:rPr>
          <w:color w:val="000000" w:themeColor="text1"/>
          <w:sz w:val="28"/>
          <w:szCs w:val="28"/>
          <w:lang w:val="en-US"/>
        </w:rPr>
        <w:t> - S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6</w:t>
      </w:r>
      <w:r w:rsidRPr="00FE1575">
        <w:rPr>
          <w:color w:val="000000" w:themeColor="text1"/>
          <w:sz w:val="28"/>
          <w:szCs w:val="28"/>
          <w:lang w:val="en-US"/>
        </w:rPr>
        <w:t>) =</w:t>
      </w:r>
      <w:r w:rsidRPr="00FE1575">
        <w:rPr>
          <w:color w:val="000000" w:themeColor="text1"/>
          <w:sz w:val="28"/>
          <w:szCs w:val="28"/>
        </w:rPr>
        <w:t>А</w:t>
      </w:r>
      <w:r w:rsidRPr="00FE1575">
        <w:rPr>
          <w:color w:val="000000" w:themeColor="text1"/>
          <w:sz w:val="28"/>
          <w:szCs w:val="28"/>
          <w:lang w:val="en-US"/>
        </w:rPr>
        <w:t xml:space="preserve">* </w:t>
      </w:r>
      <w:r w:rsidRPr="00FE1575">
        <w:rPr>
          <w:color w:val="000000" w:themeColor="text1"/>
          <w:sz w:val="28"/>
          <w:szCs w:val="28"/>
        </w:rPr>
        <w:t>В</w:t>
      </w:r>
      <w:r w:rsidRPr="00FE1575">
        <w:rPr>
          <w:color w:val="000000" w:themeColor="text1"/>
          <w:sz w:val="28"/>
          <w:szCs w:val="28"/>
          <w:lang w:val="en-US"/>
        </w:rPr>
        <w:t xml:space="preserve"> - 0.785 (D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+2)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- 0.785(D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3</w:t>
      </w:r>
      <w:r w:rsidRPr="00FE1575">
        <w:rPr>
          <w:color w:val="000000" w:themeColor="text1"/>
          <w:sz w:val="28"/>
          <w:szCs w:val="28"/>
          <w:lang w:val="en-US"/>
        </w:rPr>
        <w:t>+2)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- 0,785 (D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4</w:t>
      </w:r>
      <w:r w:rsidRPr="00FE1575">
        <w:rPr>
          <w:color w:val="000000" w:themeColor="text1"/>
          <w:sz w:val="28"/>
          <w:szCs w:val="28"/>
          <w:lang w:val="en-US"/>
        </w:rPr>
        <w:t>+2)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- 0,785(D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5</w:t>
      </w:r>
      <w:r w:rsidRPr="00FE1575">
        <w:rPr>
          <w:color w:val="000000" w:themeColor="text1"/>
          <w:sz w:val="28"/>
          <w:szCs w:val="28"/>
          <w:lang w:val="en-US"/>
        </w:rPr>
        <w:t>+2)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- 0,785 (D</w:t>
      </w:r>
      <w:r w:rsidRPr="00FE1575">
        <w:rPr>
          <w:color w:val="000000" w:themeColor="text1"/>
          <w:sz w:val="28"/>
          <w:szCs w:val="28"/>
          <w:vertAlign w:val="subscript"/>
          <w:lang w:val="en-US"/>
        </w:rPr>
        <w:t>6</w:t>
      </w:r>
      <w:r w:rsidRPr="00FE1575">
        <w:rPr>
          <w:color w:val="000000" w:themeColor="text1"/>
          <w:sz w:val="28"/>
          <w:szCs w:val="28"/>
          <w:lang w:val="en-US"/>
        </w:rPr>
        <w:t>+2)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= </w:t>
      </w:r>
      <w:r w:rsidR="00C21043" w:rsidRPr="00774555">
        <w:rPr>
          <w:color w:val="000000" w:themeColor="text1"/>
          <w:sz w:val="28"/>
          <w:szCs w:val="28"/>
          <w:lang w:val="en-US"/>
        </w:rPr>
        <w:t>170</w:t>
      </w:r>
      <w:r w:rsidRPr="00FE1575">
        <w:rPr>
          <w:color w:val="000000" w:themeColor="text1"/>
          <w:sz w:val="28"/>
          <w:szCs w:val="28"/>
          <w:lang w:val="en-US"/>
        </w:rPr>
        <w:t xml:space="preserve"> - 0,785(2</w:t>
      </w:r>
      <w:r w:rsidR="005E022E" w:rsidRPr="00774555">
        <w:rPr>
          <w:color w:val="000000" w:themeColor="text1"/>
          <w:sz w:val="28"/>
          <w:szCs w:val="28"/>
          <w:lang w:val="en-US"/>
        </w:rPr>
        <w:t>,</w:t>
      </w:r>
      <w:r w:rsidRPr="00FE1575">
        <w:rPr>
          <w:color w:val="000000" w:themeColor="text1"/>
          <w:sz w:val="28"/>
          <w:szCs w:val="28"/>
          <w:lang w:val="en-US"/>
        </w:rPr>
        <w:t>3)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- 0,785(2</w:t>
      </w:r>
      <w:r w:rsidR="005E022E" w:rsidRPr="00774555">
        <w:rPr>
          <w:color w:val="000000" w:themeColor="text1"/>
          <w:sz w:val="28"/>
          <w:szCs w:val="28"/>
          <w:lang w:val="en-US"/>
        </w:rPr>
        <w:t>,</w:t>
      </w:r>
      <w:r w:rsidRPr="00FE1575">
        <w:rPr>
          <w:color w:val="000000" w:themeColor="text1"/>
          <w:sz w:val="28"/>
          <w:szCs w:val="28"/>
          <w:lang w:val="en-US"/>
        </w:rPr>
        <w:t>1)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- 0,785(2</w:t>
      </w:r>
      <w:r w:rsidR="005E022E" w:rsidRPr="00774555">
        <w:rPr>
          <w:color w:val="000000" w:themeColor="text1"/>
          <w:sz w:val="28"/>
          <w:szCs w:val="28"/>
          <w:lang w:val="en-US"/>
        </w:rPr>
        <w:t>,</w:t>
      </w:r>
      <w:r w:rsidRPr="00FE1575">
        <w:rPr>
          <w:color w:val="000000" w:themeColor="text1"/>
          <w:sz w:val="28"/>
          <w:szCs w:val="28"/>
          <w:lang w:val="en-US"/>
        </w:rPr>
        <w:t>1)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- 0,785(</w:t>
      </w:r>
      <w:r w:rsidR="005E022E" w:rsidRPr="00774555">
        <w:rPr>
          <w:color w:val="000000" w:themeColor="text1"/>
          <w:sz w:val="28"/>
          <w:szCs w:val="28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.2)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> -0,785(17.2)</w:t>
      </w:r>
      <w:r w:rsidRPr="00FE1575">
        <w:rPr>
          <w:color w:val="000000" w:themeColor="text1"/>
          <w:sz w:val="28"/>
          <w:szCs w:val="28"/>
          <w:vertAlign w:val="superscript"/>
          <w:lang w:val="en-US"/>
        </w:rPr>
        <w:t>2</w:t>
      </w:r>
      <w:r w:rsidRPr="00FE1575">
        <w:rPr>
          <w:color w:val="000000" w:themeColor="text1"/>
          <w:sz w:val="28"/>
          <w:szCs w:val="28"/>
          <w:lang w:val="en-US"/>
        </w:rPr>
        <w:t xml:space="preserve"> = </w:t>
      </w:r>
      <w:r w:rsidR="005E022E" w:rsidRPr="00774555">
        <w:rPr>
          <w:color w:val="000000" w:themeColor="text1"/>
          <w:sz w:val="28"/>
          <w:szCs w:val="28"/>
          <w:lang w:val="en-US"/>
        </w:rPr>
        <w:t>30,8</w:t>
      </w:r>
      <w:r w:rsidRPr="00FE1575">
        <w:rPr>
          <w:color w:val="000000" w:themeColor="text1"/>
          <w:sz w:val="28"/>
          <w:szCs w:val="28"/>
          <w:lang w:val="en-US"/>
        </w:rPr>
        <w:t xml:space="preserve"> </w:t>
      </w:r>
      <w:r w:rsidRPr="00FE1575">
        <w:rPr>
          <w:color w:val="000000" w:themeColor="text1"/>
          <w:sz w:val="28"/>
          <w:szCs w:val="28"/>
        </w:rPr>
        <w:t>м</w:t>
      </w:r>
      <w:r w:rsidRPr="00FE1575">
        <w:rPr>
          <w:color w:val="000000" w:themeColor="text1"/>
          <w:sz w:val="28"/>
          <w:szCs w:val="28"/>
          <w:lang w:val="en-US"/>
        </w:rPr>
        <w:t>.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FE1575">
        <w:rPr>
          <w:color w:val="000000" w:themeColor="text1"/>
          <w:sz w:val="28"/>
          <w:szCs w:val="28"/>
        </w:rPr>
        <w:t xml:space="preserve">Определяем расчетную высоту обвалования </w:t>
      </w:r>
      <w:proofErr w:type="spellStart"/>
      <w:r w:rsidRPr="00FE1575">
        <w:rPr>
          <w:color w:val="000000" w:themeColor="text1"/>
          <w:sz w:val="28"/>
          <w:szCs w:val="28"/>
        </w:rPr>
        <w:t>Н</w:t>
      </w:r>
      <w:r w:rsidRPr="00FE1575">
        <w:rPr>
          <w:color w:val="000000" w:themeColor="text1"/>
          <w:sz w:val="28"/>
          <w:szCs w:val="28"/>
          <w:vertAlign w:val="subscript"/>
        </w:rPr>
        <w:t>р</w:t>
      </w:r>
      <w:proofErr w:type="spellEnd"/>
      <w:r w:rsidRPr="00FE1575">
        <w:rPr>
          <w:color w:val="000000" w:themeColor="text1"/>
          <w:sz w:val="28"/>
          <w:szCs w:val="28"/>
        </w:rPr>
        <w:t xml:space="preserve"> = </w:t>
      </w:r>
      <w:r w:rsidR="00C21043" w:rsidRPr="00774555">
        <w:rPr>
          <w:color w:val="000000" w:themeColor="text1"/>
          <w:sz w:val="28"/>
          <w:szCs w:val="28"/>
        </w:rPr>
        <w:t>38,25</w:t>
      </w:r>
      <w:proofErr w:type="gramStart"/>
      <w:r w:rsidRPr="00FE1575">
        <w:rPr>
          <w:color w:val="000000" w:themeColor="text1"/>
          <w:sz w:val="28"/>
          <w:szCs w:val="28"/>
        </w:rPr>
        <w:t xml:space="preserve"> :</w:t>
      </w:r>
      <w:proofErr w:type="gramEnd"/>
      <w:r w:rsidRPr="00FE1575">
        <w:rPr>
          <w:color w:val="000000" w:themeColor="text1"/>
          <w:sz w:val="28"/>
          <w:szCs w:val="28"/>
        </w:rPr>
        <w:t xml:space="preserve"> </w:t>
      </w:r>
      <w:r w:rsidR="005E022E" w:rsidRPr="00774555">
        <w:rPr>
          <w:color w:val="000000" w:themeColor="text1"/>
          <w:sz w:val="28"/>
          <w:szCs w:val="28"/>
        </w:rPr>
        <w:t>30,8</w:t>
      </w:r>
      <w:r w:rsidRPr="00FE1575">
        <w:rPr>
          <w:color w:val="000000" w:themeColor="text1"/>
          <w:sz w:val="28"/>
          <w:szCs w:val="28"/>
        </w:rPr>
        <w:t xml:space="preserve"> = 1,24 м.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FE1575">
        <w:rPr>
          <w:color w:val="000000" w:themeColor="text1"/>
          <w:sz w:val="28"/>
          <w:szCs w:val="28"/>
        </w:rPr>
        <w:t>Проектная высота обвалования, согласно СНиП, должна быть с запасом не менее 0,2 м.</w:t>
      </w:r>
    </w:p>
    <w:p w:rsidR="00FE1575" w:rsidRPr="00FE1575" w:rsidRDefault="00FE1575" w:rsidP="005E022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i/>
          <w:iCs/>
          <w:color w:val="000000" w:themeColor="text1"/>
          <w:sz w:val="28"/>
          <w:szCs w:val="28"/>
        </w:rPr>
        <w:t>Вывод:</w:t>
      </w:r>
      <w:r w:rsidR="00774555" w:rsidRPr="00774555">
        <w:rPr>
          <w:color w:val="000000" w:themeColor="text1"/>
          <w:sz w:val="28"/>
          <w:szCs w:val="28"/>
        </w:rPr>
        <w:t xml:space="preserve"> </w:t>
      </w:r>
      <w:r w:rsidRPr="00FE1575">
        <w:rPr>
          <w:color w:val="000000" w:themeColor="text1"/>
          <w:sz w:val="28"/>
          <w:szCs w:val="28"/>
        </w:rPr>
        <w:t xml:space="preserve">Окончательно принимаем проектные размеры обвалования: высоту </w:t>
      </w:r>
      <w:proofErr w:type="spellStart"/>
      <w:r w:rsidRPr="00FE1575">
        <w:rPr>
          <w:color w:val="000000" w:themeColor="text1"/>
          <w:sz w:val="28"/>
          <w:szCs w:val="28"/>
        </w:rPr>
        <w:t>Н</w:t>
      </w:r>
      <w:r w:rsidRPr="00FE1575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="005E022E" w:rsidRPr="00774555">
        <w:rPr>
          <w:color w:val="000000" w:themeColor="text1"/>
          <w:sz w:val="28"/>
          <w:szCs w:val="28"/>
        </w:rPr>
        <w:t> = 1,45 м.</w:t>
      </w:r>
    </w:p>
    <w:p w:rsidR="00FE1575" w:rsidRPr="00774555" w:rsidRDefault="00FE1575" w:rsidP="005F1BB9">
      <w:pPr>
        <w:spacing w:line="360" w:lineRule="auto"/>
        <w:ind w:left="720"/>
        <w:jc w:val="both"/>
        <w:rPr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9"/>
        </w:numPr>
        <w:tabs>
          <w:tab w:val="clear" w:pos="502"/>
        </w:tabs>
        <w:spacing w:line="360" w:lineRule="auto"/>
        <w:ind w:left="567" w:hanging="425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 xml:space="preserve">Устройством аварийной вытяжной вентиляции в помещении </w:t>
      </w:r>
    </w:p>
    <w:p w:rsidR="00FC0FA4" w:rsidRPr="00FC0FA4" w:rsidRDefault="00FC0FA4" w:rsidP="00FC0FA4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0FA4">
        <w:rPr>
          <w:color w:val="000000" w:themeColor="text1"/>
          <w:sz w:val="28"/>
          <w:szCs w:val="28"/>
        </w:rPr>
        <w:t>Аварийную вентиляцию в помещениях категорий</w:t>
      </w:r>
      <w:proofErr w:type="gramStart"/>
      <w:r w:rsidRPr="00FC0FA4">
        <w:rPr>
          <w:color w:val="000000" w:themeColor="text1"/>
          <w:sz w:val="28"/>
          <w:szCs w:val="28"/>
        </w:rPr>
        <w:t xml:space="preserve"> В</w:t>
      </w:r>
      <w:proofErr w:type="gramEnd"/>
      <w:r w:rsidRPr="00FC0FA4">
        <w:rPr>
          <w:color w:val="000000" w:themeColor="text1"/>
          <w:sz w:val="28"/>
          <w:szCs w:val="28"/>
        </w:rPr>
        <w:t>, Г и Д делают с искусственным побуждением; допускается применять аварийную вентиляцию с естественным побуждением при условии обеспечения требуемого расхода воздуха при расчетных параметрах Б в теплый период года.</w:t>
      </w:r>
    </w:p>
    <w:p w:rsidR="00FC0FA4" w:rsidRPr="00FC0FA4" w:rsidRDefault="00FC0FA4" w:rsidP="00FC0FA4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0FA4">
        <w:rPr>
          <w:color w:val="000000" w:themeColor="text1"/>
          <w:sz w:val="28"/>
          <w:szCs w:val="28"/>
        </w:rPr>
        <w:t>Для аварийной вытяжной вентиляции нужно использовать:</w:t>
      </w:r>
    </w:p>
    <w:p w:rsidR="00FC0FA4" w:rsidRPr="00FC0FA4" w:rsidRDefault="00FC0FA4" w:rsidP="00FC0FA4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0FA4">
        <w:rPr>
          <w:color w:val="000000" w:themeColor="text1"/>
          <w:sz w:val="28"/>
          <w:szCs w:val="28"/>
        </w:rPr>
        <w:t xml:space="preserve">— основные системы вытяжной </w:t>
      </w:r>
      <w:proofErr w:type="spellStart"/>
      <w:r w:rsidRPr="00FC0FA4">
        <w:rPr>
          <w:color w:val="000000" w:themeColor="text1"/>
          <w:sz w:val="28"/>
          <w:szCs w:val="28"/>
        </w:rPr>
        <w:t>общеобменной</w:t>
      </w:r>
      <w:proofErr w:type="spellEnd"/>
      <w:r w:rsidRPr="00FC0FA4">
        <w:rPr>
          <w:color w:val="000000" w:themeColor="text1"/>
          <w:sz w:val="28"/>
          <w:szCs w:val="28"/>
        </w:rPr>
        <w:t xml:space="preserve"> вентиляции с резервными вентиляторами для аварийного расхода воздуха;</w:t>
      </w:r>
    </w:p>
    <w:p w:rsidR="00FC0FA4" w:rsidRPr="00FC0FA4" w:rsidRDefault="00FC0FA4" w:rsidP="00FC0FA4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0FA4">
        <w:rPr>
          <w:color w:val="000000" w:themeColor="text1"/>
          <w:sz w:val="28"/>
          <w:szCs w:val="28"/>
        </w:rPr>
        <w:t>— системы аварийной вытяжной вентиляции в дополнение к основным системам (с резервными вентиляторами), если расход воздуха в основных системах не полностью обеспечивает аварийный воздухообмен;</w:t>
      </w:r>
    </w:p>
    <w:p w:rsidR="00FC0FA4" w:rsidRPr="00FC0FA4" w:rsidRDefault="00FC0FA4" w:rsidP="00FC0FA4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0FA4">
        <w:rPr>
          <w:color w:val="000000" w:themeColor="text1"/>
          <w:sz w:val="28"/>
          <w:szCs w:val="28"/>
        </w:rPr>
        <w:t>— только системы аварийной вытяжной вентиляции, если использование основных систем невозможно или нецелесообразно;</w:t>
      </w:r>
    </w:p>
    <w:p w:rsidR="00FC0FA4" w:rsidRPr="00FC0FA4" w:rsidRDefault="00FC0FA4" w:rsidP="00FE1575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0FA4">
        <w:rPr>
          <w:color w:val="000000" w:themeColor="text1"/>
          <w:sz w:val="28"/>
          <w:szCs w:val="28"/>
        </w:rPr>
        <w:t>— только системы аварийной приточной вентиляции для одноэтажных зданий.</w:t>
      </w:r>
    </w:p>
    <w:p w:rsidR="00FC0FA4" w:rsidRPr="00774555" w:rsidRDefault="00FC0FA4" w:rsidP="00FE1575">
      <w:pPr>
        <w:spacing w:line="360" w:lineRule="auto"/>
        <w:textAlignment w:val="baseline"/>
        <w:rPr>
          <w:bCs/>
          <w:color w:val="000000" w:themeColor="text1"/>
          <w:sz w:val="28"/>
          <w:szCs w:val="23"/>
          <w:bdr w:val="none" w:sz="0" w:space="0" w:color="auto" w:frame="1"/>
        </w:rPr>
      </w:pPr>
      <w:r w:rsidRPr="00774555">
        <w:rPr>
          <w:bCs/>
          <w:color w:val="000000" w:themeColor="text1"/>
          <w:sz w:val="28"/>
          <w:szCs w:val="23"/>
          <w:bdr w:val="none" w:sz="0" w:space="0" w:color="auto" w:frame="1"/>
        </w:rPr>
        <w:t>Кратность воздухообмена:</w:t>
      </w:r>
    </w:p>
    <w:p w:rsidR="00FC0FA4" w:rsidRPr="00FC0FA4" w:rsidRDefault="00FC0FA4" w:rsidP="00FE1575">
      <w:pPr>
        <w:spacing w:line="360" w:lineRule="auto"/>
        <w:textAlignment w:val="baseline"/>
        <w:rPr>
          <w:color w:val="000000" w:themeColor="text1"/>
          <w:sz w:val="28"/>
          <w:szCs w:val="23"/>
        </w:rPr>
      </w:pPr>
      <w:r w:rsidRPr="00774555">
        <w:rPr>
          <w:bCs/>
          <w:color w:val="000000" w:themeColor="text1"/>
          <w:sz w:val="28"/>
          <w:szCs w:val="23"/>
          <w:bdr w:val="none" w:sz="0" w:space="0" w:color="auto" w:frame="1"/>
        </w:rPr>
        <w:lastRenderedPageBreak/>
        <w:t>L = n * S * Н, где:</w:t>
      </w:r>
    </w:p>
    <w:p w:rsidR="00FC0FA4" w:rsidRPr="00FC0FA4" w:rsidRDefault="00FC0FA4" w:rsidP="00FE1575">
      <w:pPr>
        <w:spacing w:line="360" w:lineRule="auto"/>
        <w:textAlignment w:val="baseline"/>
        <w:rPr>
          <w:color w:val="000000" w:themeColor="text1"/>
          <w:sz w:val="28"/>
          <w:szCs w:val="23"/>
        </w:rPr>
      </w:pPr>
      <w:r w:rsidRPr="00774555">
        <w:rPr>
          <w:bCs/>
          <w:color w:val="000000" w:themeColor="text1"/>
          <w:sz w:val="28"/>
          <w:szCs w:val="23"/>
          <w:bdr w:val="none" w:sz="0" w:space="0" w:color="auto" w:frame="1"/>
        </w:rPr>
        <w:t>n — представляет норму кратности воздухообмена,</w:t>
      </w:r>
    </w:p>
    <w:p w:rsidR="00FC0FA4" w:rsidRPr="00FC0FA4" w:rsidRDefault="00FC0FA4" w:rsidP="00FE1575">
      <w:pPr>
        <w:spacing w:line="360" w:lineRule="auto"/>
        <w:textAlignment w:val="baseline"/>
        <w:rPr>
          <w:color w:val="000000" w:themeColor="text1"/>
          <w:sz w:val="28"/>
          <w:szCs w:val="23"/>
        </w:rPr>
      </w:pPr>
      <w:r w:rsidRPr="00774555">
        <w:rPr>
          <w:bCs/>
          <w:color w:val="000000" w:themeColor="text1"/>
          <w:sz w:val="28"/>
          <w:szCs w:val="23"/>
          <w:bdr w:val="none" w:sz="0" w:space="0" w:color="auto" w:frame="1"/>
        </w:rPr>
        <w:t>S — площадь помещения,</w:t>
      </w:r>
    </w:p>
    <w:p w:rsidR="00FC0FA4" w:rsidRPr="00FC0FA4" w:rsidRDefault="00FC0FA4" w:rsidP="00FE1575">
      <w:pPr>
        <w:spacing w:line="360" w:lineRule="auto"/>
        <w:textAlignment w:val="baseline"/>
        <w:rPr>
          <w:color w:val="000000" w:themeColor="text1"/>
          <w:sz w:val="28"/>
          <w:szCs w:val="23"/>
        </w:rPr>
      </w:pPr>
      <w:r w:rsidRPr="00774555">
        <w:rPr>
          <w:bCs/>
          <w:color w:val="000000" w:themeColor="text1"/>
          <w:sz w:val="28"/>
          <w:szCs w:val="23"/>
          <w:bdr w:val="none" w:sz="0" w:space="0" w:color="auto" w:frame="1"/>
        </w:rPr>
        <w:t>Н — высоту помещения</w:t>
      </w:r>
    </w:p>
    <w:p w:rsidR="00FC0FA4" w:rsidRPr="00774555" w:rsidRDefault="00FC0FA4" w:rsidP="00FE1575">
      <w:pPr>
        <w:spacing w:line="360" w:lineRule="auto"/>
        <w:ind w:left="720"/>
        <w:jc w:val="both"/>
        <w:rPr>
          <w:color w:val="000000" w:themeColor="text1"/>
          <w:sz w:val="36"/>
        </w:rPr>
      </w:pPr>
      <w:r w:rsidRPr="00774555">
        <w:rPr>
          <w:bCs/>
          <w:color w:val="000000" w:themeColor="text1"/>
          <w:sz w:val="28"/>
          <w:szCs w:val="23"/>
          <w:bdr w:val="none" w:sz="0" w:space="0" w:color="auto" w:frame="1"/>
        </w:rPr>
        <w:t>L =</w:t>
      </w:r>
      <w:r w:rsidRPr="00774555">
        <w:rPr>
          <w:bCs/>
          <w:color w:val="000000" w:themeColor="text1"/>
          <w:sz w:val="28"/>
          <w:szCs w:val="23"/>
          <w:bdr w:val="none" w:sz="0" w:space="0" w:color="auto" w:frame="1"/>
        </w:rPr>
        <w:t xml:space="preserve"> 2*170*4,5 = 1530</w:t>
      </w:r>
    </w:p>
    <w:p w:rsidR="00F346BD" w:rsidRPr="00774555" w:rsidRDefault="00F346BD" w:rsidP="00FE1575">
      <w:pPr>
        <w:spacing w:line="360" w:lineRule="auto"/>
        <w:ind w:left="720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>Скорость воздушного потока в помещении при работе аварийной вентиляции определять по формуле:</w:t>
      </w:r>
    </w:p>
    <w:p w:rsidR="00F346BD" w:rsidRPr="00774555" w:rsidRDefault="007150D9" w:rsidP="00F346BD">
      <w:pPr>
        <w:widowControl w:val="0"/>
        <w:jc w:val="center"/>
        <w:rPr>
          <w:color w:val="000000" w:themeColor="text1"/>
        </w:rPr>
      </w:pPr>
      <w:r w:rsidRPr="00774555">
        <w:rPr>
          <w:color w:val="000000" w:themeColor="text1"/>
          <w:position w:val="-24"/>
        </w:rPr>
        <w:object w:dxaOrig="1040" w:dyaOrig="620">
          <v:shape id="_x0000_i1086" type="#_x0000_t75" style="width:51.75pt;height:30.75pt" o:ole="">
            <v:imagedata r:id="rId135" o:title=""/>
          </v:shape>
          <o:OLEObject Type="Embed" ProgID="Equation.3" ShapeID="_x0000_i1086" DrawAspect="Content" ObjectID="_1612366757" r:id="rId136"/>
        </w:object>
      </w:r>
      <w:r w:rsidR="00F346BD" w:rsidRPr="00774555">
        <w:rPr>
          <w:color w:val="000000" w:themeColor="text1"/>
        </w:rPr>
        <w:t>,</w:t>
      </w:r>
    </w:p>
    <w:p w:rsidR="00F346BD" w:rsidRPr="00774555" w:rsidRDefault="00F346BD" w:rsidP="00F346BD">
      <w:pPr>
        <w:widowControl w:val="0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где </w:t>
      </w:r>
      <w:r w:rsidRPr="00774555">
        <w:rPr>
          <w:i/>
          <w:color w:val="000000" w:themeColor="text1"/>
          <w:sz w:val="28"/>
          <w:szCs w:val="28"/>
          <w:lang w:val="en-US"/>
        </w:rPr>
        <w:t>l</w:t>
      </w:r>
      <w:r w:rsidRPr="00774555">
        <w:rPr>
          <w:color w:val="000000" w:themeColor="text1"/>
          <w:sz w:val="28"/>
          <w:szCs w:val="28"/>
        </w:rPr>
        <w:t xml:space="preserve"> -  длина помещения, </w:t>
      </w:r>
      <w:proofErr w:type="gramStart"/>
      <w:r w:rsidRPr="00774555">
        <w:rPr>
          <w:color w:val="000000" w:themeColor="text1"/>
          <w:sz w:val="28"/>
          <w:szCs w:val="28"/>
        </w:rPr>
        <w:t>м</w:t>
      </w:r>
      <w:proofErr w:type="gramEnd"/>
      <w:r w:rsidRPr="00774555">
        <w:rPr>
          <w:color w:val="000000" w:themeColor="text1"/>
          <w:sz w:val="28"/>
          <w:szCs w:val="28"/>
        </w:rPr>
        <w:t>;</w:t>
      </w:r>
    </w:p>
    <w:p w:rsidR="00F346BD" w:rsidRPr="00774555" w:rsidRDefault="00F346BD" w:rsidP="00F346BD">
      <w:pPr>
        <w:widowControl w:val="0"/>
        <w:ind w:left="709"/>
        <w:jc w:val="both"/>
        <w:rPr>
          <w:color w:val="000000" w:themeColor="text1"/>
          <w:sz w:val="28"/>
          <w:szCs w:val="28"/>
        </w:rPr>
      </w:pPr>
      <w:proofErr w:type="gramStart"/>
      <w:r w:rsidRPr="00774555">
        <w:rPr>
          <w:color w:val="000000" w:themeColor="text1"/>
          <w:sz w:val="28"/>
          <w:szCs w:val="28"/>
          <w:lang w:val="en-US"/>
        </w:rPr>
        <w:t>n</w:t>
      </w:r>
      <w:r w:rsidRPr="00774555">
        <w:rPr>
          <w:color w:val="000000" w:themeColor="text1"/>
          <w:sz w:val="28"/>
          <w:szCs w:val="28"/>
        </w:rPr>
        <w:t xml:space="preserve">  -</w:t>
      </w:r>
      <w:proofErr w:type="gramEnd"/>
      <w:r w:rsidRPr="00774555">
        <w:rPr>
          <w:color w:val="000000" w:themeColor="text1"/>
          <w:sz w:val="28"/>
          <w:szCs w:val="28"/>
        </w:rPr>
        <w:t xml:space="preserve"> кратность воздухообмена ч</w:t>
      </w:r>
      <w:r w:rsidRPr="00774555">
        <w:rPr>
          <w:color w:val="000000" w:themeColor="text1"/>
          <w:sz w:val="28"/>
          <w:szCs w:val="28"/>
          <w:vertAlign w:val="superscript"/>
        </w:rPr>
        <w:t>-1</w:t>
      </w:r>
      <w:r w:rsidRPr="00774555">
        <w:rPr>
          <w:color w:val="000000" w:themeColor="text1"/>
          <w:sz w:val="28"/>
          <w:szCs w:val="28"/>
        </w:rPr>
        <w:t>.</w:t>
      </w:r>
    </w:p>
    <w:p w:rsidR="00F346BD" w:rsidRPr="00774555" w:rsidRDefault="00F346BD" w:rsidP="00F346BD">
      <w:pPr>
        <w:spacing w:line="360" w:lineRule="auto"/>
        <w:ind w:left="720"/>
        <w:jc w:val="both"/>
        <w:rPr>
          <w:color w:val="000000" w:themeColor="text1"/>
          <w:sz w:val="28"/>
        </w:rPr>
      </w:pPr>
      <w:r w:rsidRPr="00774555">
        <w:rPr>
          <w:color w:val="000000" w:themeColor="text1"/>
          <w:sz w:val="28"/>
        </w:rPr>
        <w:t xml:space="preserve"> </w:t>
      </w:r>
      <w:r w:rsidR="007150D9" w:rsidRPr="00774555">
        <w:rPr>
          <w:color w:val="000000" w:themeColor="text1"/>
          <w:position w:val="-24"/>
        </w:rPr>
        <w:object w:dxaOrig="2860" w:dyaOrig="620">
          <v:shape id="_x0000_i1087" type="#_x0000_t75" style="width:143.25pt;height:30.75pt" o:ole="">
            <v:imagedata r:id="rId137" o:title=""/>
          </v:shape>
          <o:OLEObject Type="Embed" ProgID="Equation.3" ShapeID="_x0000_i1087" DrawAspect="Content" ObjectID="_1612366758" r:id="rId138"/>
        </w:object>
      </w:r>
    </w:p>
    <w:p w:rsidR="00F346BD" w:rsidRPr="00774555" w:rsidRDefault="00F346BD" w:rsidP="00F346BD">
      <w:pPr>
        <w:numPr>
          <w:ilvl w:val="0"/>
          <w:numId w:val="8"/>
        </w:numPr>
        <w:tabs>
          <w:tab w:val="clear" w:pos="502"/>
        </w:tabs>
        <w:spacing w:line="360" w:lineRule="auto"/>
        <w:ind w:left="567" w:hanging="425"/>
        <w:jc w:val="both"/>
        <w:rPr>
          <w:b/>
          <w:i/>
          <w:color w:val="000000" w:themeColor="text1"/>
          <w:sz w:val="28"/>
        </w:rPr>
      </w:pPr>
      <w:r w:rsidRPr="00774555">
        <w:rPr>
          <w:b/>
          <w:i/>
          <w:color w:val="000000" w:themeColor="text1"/>
          <w:sz w:val="28"/>
        </w:rPr>
        <w:t>Выводы</w:t>
      </w:r>
    </w:p>
    <w:p w:rsidR="00FE1575" w:rsidRPr="00774555" w:rsidRDefault="00FE1575" w:rsidP="00FE1575">
      <w:pPr>
        <w:spacing w:line="360" w:lineRule="auto"/>
        <w:ind w:left="567"/>
        <w:jc w:val="both"/>
        <w:rPr>
          <w:color w:val="000000" w:themeColor="text1"/>
          <w:sz w:val="28"/>
        </w:rPr>
      </w:pPr>
    </w:p>
    <w:p w:rsidR="00FE1575" w:rsidRPr="00774555" w:rsidRDefault="00774555" w:rsidP="0077455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</w:rPr>
        <w:t>Для рассматриваемого помещения площадью 170 м</w:t>
      </w:r>
      <w:proofErr w:type="gramStart"/>
      <w:r w:rsidRPr="00774555">
        <w:rPr>
          <w:color w:val="000000" w:themeColor="text1"/>
          <w:sz w:val="28"/>
          <w:vertAlign w:val="superscript"/>
        </w:rPr>
        <w:t>2</w:t>
      </w:r>
      <w:proofErr w:type="gramEnd"/>
      <w:r w:rsidRPr="00774555">
        <w:rPr>
          <w:color w:val="000000" w:themeColor="text1"/>
          <w:sz w:val="28"/>
        </w:rPr>
        <w:t xml:space="preserve"> и высотой 4,5 м мы рассчитали эквивалент тротила, который равен </w:t>
      </w:r>
      <w:r w:rsidRPr="00774555">
        <w:rPr>
          <w:color w:val="000000" w:themeColor="text1"/>
          <w:sz w:val="28"/>
        </w:rPr>
        <w:t>1375 кг тротила.</w:t>
      </w:r>
      <w:r w:rsidRPr="00774555">
        <w:rPr>
          <w:color w:val="000000" w:themeColor="text1"/>
          <w:sz w:val="28"/>
        </w:rPr>
        <w:t xml:space="preserve"> Также определили </w:t>
      </w:r>
      <w:r w:rsidRPr="00FE1575">
        <w:rPr>
          <w:color w:val="000000" w:themeColor="text1"/>
          <w:sz w:val="28"/>
          <w:szCs w:val="28"/>
        </w:rPr>
        <w:t xml:space="preserve">размеры обвалования: высоту </w:t>
      </w:r>
      <w:proofErr w:type="spellStart"/>
      <w:r w:rsidRPr="00FE1575">
        <w:rPr>
          <w:color w:val="000000" w:themeColor="text1"/>
          <w:sz w:val="28"/>
          <w:szCs w:val="28"/>
        </w:rPr>
        <w:t>Н</w:t>
      </w:r>
      <w:r w:rsidRPr="00FE1575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774555">
        <w:rPr>
          <w:color w:val="000000" w:themeColor="text1"/>
          <w:sz w:val="28"/>
          <w:szCs w:val="28"/>
        </w:rPr>
        <w:t> = 1,45 м.</w:t>
      </w:r>
    </w:p>
    <w:p w:rsidR="00774555" w:rsidRPr="00774555" w:rsidRDefault="00774555" w:rsidP="00FE1575">
      <w:pPr>
        <w:spacing w:line="360" w:lineRule="auto"/>
        <w:ind w:left="567"/>
        <w:jc w:val="both"/>
        <w:rPr>
          <w:color w:val="000000" w:themeColor="text1"/>
          <w:sz w:val="28"/>
        </w:rPr>
      </w:pPr>
    </w:p>
    <w:p w:rsidR="00F346BD" w:rsidRPr="00774555" w:rsidRDefault="00F346BD" w:rsidP="00F346BD">
      <w:pPr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</w:rPr>
      </w:pPr>
      <w:r w:rsidRPr="00774555">
        <w:rPr>
          <w:b/>
          <w:color w:val="000000" w:themeColor="text1"/>
          <w:sz w:val="28"/>
        </w:rPr>
        <w:t>Выбор и обоснование огнетушащих средств</w:t>
      </w:r>
    </w:p>
    <w:p w:rsidR="00E11BCB" w:rsidRPr="00774555" w:rsidRDefault="00FE1575" w:rsidP="00FE1575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Для тушения целесообразно применять воду. Вода - наиболее распространённое огнетушащее средство, применяемое для тушения пожара. Благодаря большой теплоемкости и высокой теплоте парообразование вода обладает значительной охлаждающей способностью, а также изолирует горящие вещества и материалы от взаимодейс</w:t>
      </w:r>
      <w:r w:rsidRPr="00774555">
        <w:rPr>
          <w:color w:val="000000" w:themeColor="text1"/>
          <w:sz w:val="28"/>
          <w:szCs w:val="28"/>
        </w:rPr>
        <w:t>т</w:t>
      </w:r>
      <w:r w:rsidRPr="00774555">
        <w:rPr>
          <w:color w:val="000000" w:themeColor="text1"/>
          <w:sz w:val="28"/>
          <w:szCs w:val="28"/>
        </w:rPr>
        <w:t>вия с окислителем. Учитывая вышесказанное и, зная необходимую интенсивность подачи о</w:t>
      </w:r>
      <w:r w:rsidRPr="00774555">
        <w:rPr>
          <w:color w:val="000000" w:themeColor="text1"/>
          <w:sz w:val="28"/>
          <w:szCs w:val="28"/>
        </w:rPr>
        <w:t>г</w:t>
      </w:r>
      <w:r w:rsidRPr="00774555">
        <w:rPr>
          <w:color w:val="000000" w:themeColor="text1"/>
          <w:sz w:val="28"/>
          <w:szCs w:val="28"/>
        </w:rPr>
        <w:t xml:space="preserve">нетушащего вещества, на тушение и на защиту перекрытий, соседних и смежных помещений будем подавать ручные </w:t>
      </w:r>
      <w:proofErr w:type="spellStart"/>
      <w:r w:rsidRPr="00774555">
        <w:rPr>
          <w:color w:val="000000" w:themeColor="text1"/>
          <w:sz w:val="28"/>
          <w:szCs w:val="28"/>
        </w:rPr>
        <w:t>перекрывные</w:t>
      </w:r>
      <w:proofErr w:type="spellEnd"/>
      <w:r w:rsidRPr="00774555">
        <w:rPr>
          <w:color w:val="000000" w:themeColor="text1"/>
          <w:sz w:val="28"/>
          <w:szCs w:val="28"/>
        </w:rPr>
        <w:t xml:space="preserve"> стволы РСК-50.</w:t>
      </w:r>
      <w:r w:rsidRPr="00774555">
        <w:rPr>
          <w:color w:val="000000" w:themeColor="text1"/>
        </w:rPr>
        <w:t xml:space="preserve"> </w:t>
      </w:r>
      <w:r w:rsidRPr="00774555">
        <w:rPr>
          <w:color w:val="000000" w:themeColor="text1"/>
          <w:sz w:val="28"/>
          <w:szCs w:val="28"/>
        </w:rPr>
        <w:t>П</w:t>
      </w:r>
      <w:r w:rsidRPr="00774555">
        <w:rPr>
          <w:color w:val="000000" w:themeColor="text1"/>
          <w:sz w:val="28"/>
          <w:szCs w:val="28"/>
        </w:rPr>
        <w:t>ожар</w:t>
      </w:r>
    </w:p>
    <w:p w:rsidR="00FE1575" w:rsidRDefault="00FE1575" w:rsidP="00F346BD">
      <w:pPr>
        <w:spacing w:line="360" w:lineRule="auto"/>
        <w:ind w:left="567"/>
        <w:rPr>
          <w:color w:val="000000" w:themeColor="text1"/>
          <w:sz w:val="28"/>
        </w:rPr>
      </w:pPr>
    </w:p>
    <w:p w:rsidR="00774555" w:rsidRDefault="00774555" w:rsidP="00F346BD">
      <w:pPr>
        <w:spacing w:line="360" w:lineRule="auto"/>
        <w:ind w:left="567"/>
        <w:rPr>
          <w:color w:val="000000" w:themeColor="text1"/>
          <w:sz w:val="28"/>
        </w:rPr>
      </w:pPr>
    </w:p>
    <w:p w:rsidR="00774555" w:rsidRPr="00774555" w:rsidRDefault="00774555" w:rsidP="00F346BD">
      <w:pPr>
        <w:spacing w:line="360" w:lineRule="auto"/>
        <w:ind w:left="567"/>
        <w:rPr>
          <w:color w:val="000000" w:themeColor="text1"/>
          <w:sz w:val="28"/>
        </w:rPr>
      </w:pPr>
    </w:p>
    <w:p w:rsidR="00F346BD" w:rsidRPr="00774555" w:rsidRDefault="00F346BD" w:rsidP="00E11BCB">
      <w:pPr>
        <w:pStyle w:val="1"/>
        <w:keepNext w:val="0"/>
        <w:pageBreakBefore w:val="0"/>
        <w:widowControl w:val="0"/>
        <w:suppressAutoHyphens w:val="0"/>
        <w:rPr>
          <w:caps w:val="0"/>
          <w:color w:val="000000" w:themeColor="text1"/>
          <w:sz w:val="28"/>
        </w:rPr>
      </w:pPr>
      <w:bookmarkStart w:id="2" w:name="_Toc157599012"/>
      <w:r w:rsidRPr="00774555">
        <w:rPr>
          <w:caps w:val="0"/>
          <w:color w:val="000000" w:themeColor="text1"/>
          <w:sz w:val="28"/>
        </w:rPr>
        <w:lastRenderedPageBreak/>
        <w:t>Список литературы</w:t>
      </w:r>
      <w:bookmarkEnd w:id="2"/>
    </w:p>
    <w:p w:rsidR="00F346BD" w:rsidRPr="00774555" w:rsidRDefault="00F346BD" w:rsidP="00F346BD">
      <w:pPr>
        <w:rPr>
          <w:color w:val="000000" w:themeColor="text1"/>
        </w:rPr>
      </w:pP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1.  Основная</w:t>
      </w:r>
    </w:p>
    <w:p w:rsidR="00F346BD" w:rsidRPr="00774555" w:rsidRDefault="00F346BD" w:rsidP="00F346BD">
      <w:pPr>
        <w:widowControl w:val="0"/>
        <w:numPr>
          <w:ilvl w:val="0"/>
          <w:numId w:val="4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Теоретические основы процессов горения /</w:t>
      </w:r>
      <w:proofErr w:type="spellStart"/>
      <w:r w:rsidRPr="00774555">
        <w:rPr>
          <w:color w:val="000000" w:themeColor="text1"/>
          <w:sz w:val="28"/>
          <w:szCs w:val="28"/>
        </w:rPr>
        <w:t>Кутуев</w:t>
      </w:r>
      <w:proofErr w:type="spellEnd"/>
      <w:r w:rsidRPr="00774555">
        <w:rPr>
          <w:color w:val="000000" w:themeColor="text1"/>
          <w:sz w:val="28"/>
          <w:szCs w:val="28"/>
        </w:rPr>
        <w:t xml:space="preserve"> Р.Х., Малинин В.Р.,</w:t>
      </w:r>
      <w:r w:rsidRPr="00774555">
        <w:rPr>
          <w:color w:val="000000" w:themeColor="text1"/>
          <w:sz w:val="28"/>
          <w:szCs w:val="28"/>
        </w:rPr>
        <w:br/>
        <w:t>Кожевникова Н.Ю. и др.: Учебник.</w:t>
      </w:r>
      <w:r w:rsidRPr="00774555">
        <w:rPr>
          <w:noProof/>
          <w:color w:val="000000" w:themeColor="text1"/>
          <w:sz w:val="28"/>
          <w:szCs w:val="28"/>
        </w:rPr>
        <w:t xml:space="preserve"> -</w:t>
      </w:r>
      <w:r w:rsidRPr="00774555">
        <w:rPr>
          <w:color w:val="000000" w:themeColor="text1"/>
          <w:sz w:val="28"/>
          <w:szCs w:val="28"/>
        </w:rPr>
        <w:t xml:space="preserve"> СПб</w:t>
      </w:r>
      <w:proofErr w:type="gramStart"/>
      <w:r w:rsidRPr="00774555">
        <w:rPr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 w:rsidRPr="00774555">
        <w:rPr>
          <w:color w:val="000000" w:themeColor="text1"/>
          <w:sz w:val="28"/>
          <w:szCs w:val="28"/>
        </w:rPr>
        <w:t>СПбВПТШ</w:t>
      </w:r>
      <w:proofErr w:type="spellEnd"/>
      <w:r w:rsidRPr="00774555">
        <w:rPr>
          <w:color w:val="000000" w:themeColor="text1"/>
          <w:sz w:val="28"/>
          <w:szCs w:val="28"/>
        </w:rPr>
        <w:t xml:space="preserve"> МВД РФ,</w:t>
      </w:r>
      <w:r w:rsidRPr="00774555">
        <w:rPr>
          <w:noProof/>
          <w:color w:val="000000" w:themeColor="text1"/>
          <w:sz w:val="28"/>
          <w:szCs w:val="28"/>
        </w:rPr>
        <w:t xml:space="preserve"> 1996.</w:t>
      </w:r>
      <w:r w:rsidRPr="00774555">
        <w:rPr>
          <w:noProof/>
          <w:color w:val="000000" w:themeColor="text1"/>
          <w:sz w:val="28"/>
          <w:szCs w:val="28"/>
        </w:rPr>
        <w:br/>
      </w:r>
      <w:r w:rsidRPr="00774555">
        <w:rPr>
          <w:color w:val="000000" w:themeColor="text1"/>
          <w:sz w:val="28"/>
          <w:szCs w:val="28"/>
        </w:rPr>
        <w:t>-236с.</w:t>
      </w:r>
    </w:p>
    <w:p w:rsidR="00F346BD" w:rsidRPr="00774555" w:rsidRDefault="00F346BD" w:rsidP="00F346BD">
      <w:pPr>
        <w:widowControl w:val="0"/>
        <w:numPr>
          <w:ilvl w:val="0"/>
          <w:numId w:val="4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Решетов А.П., Ловчиков В.А. Теоретические основы процессов горения: Учебно-методическое пособие по решению задач.</w:t>
      </w:r>
      <w:r w:rsidRPr="00774555">
        <w:rPr>
          <w:noProof/>
          <w:color w:val="000000" w:themeColor="text1"/>
          <w:sz w:val="28"/>
          <w:szCs w:val="28"/>
        </w:rPr>
        <w:t xml:space="preserve"> -</w:t>
      </w:r>
      <w:r w:rsidRPr="00774555">
        <w:rPr>
          <w:color w:val="000000" w:themeColor="text1"/>
          <w:sz w:val="28"/>
          <w:szCs w:val="28"/>
        </w:rPr>
        <w:t xml:space="preserve"> СПб: </w:t>
      </w:r>
      <w:proofErr w:type="spellStart"/>
      <w:r w:rsidRPr="00774555">
        <w:rPr>
          <w:color w:val="000000" w:themeColor="text1"/>
          <w:sz w:val="28"/>
          <w:szCs w:val="28"/>
        </w:rPr>
        <w:t>СПбИПБ</w:t>
      </w:r>
      <w:proofErr w:type="spellEnd"/>
      <w:r w:rsidRPr="00774555">
        <w:rPr>
          <w:color w:val="000000" w:themeColor="text1"/>
          <w:sz w:val="28"/>
          <w:szCs w:val="28"/>
        </w:rPr>
        <w:t xml:space="preserve"> МВД</w:t>
      </w:r>
      <w:r w:rsidRPr="00774555">
        <w:rPr>
          <w:color w:val="000000" w:themeColor="text1"/>
          <w:sz w:val="28"/>
          <w:szCs w:val="28"/>
        </w:rPr>
        <w:br/>
        <w:t>России,</w:t>
      </w:r>
      <w:r w:rsidRPr="00774555">
        <w:rPr>
          <w:noProof/>
          <w:color w:val="000000" w:themeColor="text1"/>
          <w:sz w:val="28"/>
          <w:szCs w:val="28"/>
        </w:rPr>
        <w:t xml:space="preserve"> 1997. - 123</w:t>
      </w:r>
      <w:r w:rsidRPr="00774555">
        <w:rPr>
          <w:color w:val="000000" w:themeColor="text1"/>
          <w:sz w:val="28"/>
          <w:szCs w:val="28"/>
        </w:rPr>
        <w:t xml:space="preserve"> с.</w:t>
      </w:r>
    </w:p>
    <w:p w:rsidR="00F346BD" w:rsidRPr="00774555" w:rsidRDefault="00F346BD" w:rsidP="00F346B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proofErr w:type="spellStart"/>
      <w:r w:rsidRPr="00774555">
        <w:rPr>
          <w:color w:val="000000" w:themeColor="text1"/>
          <w:sz w:val="28"/>
          <w:szCs w:val="28"/>
        </w:rPr>
        <w:t>Пожаровзрывоопасность</w:t>
      </w:r>
      <w:proofErr w:type="spellEnd"/>
      <w:r w:rsidRPr="00774555">
        <w:rPr>
          <w:color w:val="000000" w:themeColor="text1"/>
          <w:sz w:val="28"/>
          <w:szCs w:val="28"/>
        </w:rPr>
        <w:t xml:space="preserve"> веществ и материалов и средства их тушения. Справочник под редакцией А.Н. Баратова  и А.Я. </w:t>
      </w:r>
      <w:proofErr w:type="spellStart"/>
      <w:r w:rsidRPr="00774555">
        <w:rPr>
          <w:color w:val="000000" w:themeColor="text1"/>
          <w:sz w:val="28"/>
          <w:szCs w:val="28"/>
        </w:rPr>
        <w:t>Корольченко</w:t>
      </w:r>
      <w:proofErr w:type="spellEnd"/>
      <w:r w:rsidRPr="00774555">
        <w:rPr>
          <w:color w:val="000000" w:themeColor="text1"/>
          <w:sz w:val="28"/>
          <w:szCs w:val="28"/>
        </w:rPr>
        <w:t xml:space="preserve"> - </w:t>
      </w:r>
      <w:proofErr w:type="spellStart"/>
      <w:r w:rsidRPr="00774555">
        <w:rPr>
          <w:color w:val="000000" w:themeColor="text1"/>
          <w:sz w:val="28"/>
          <w:szCs w:val="28"/>
        </w:rPr>
        <w:t>М.:Химия</w:t>
      </w:r>
      <w:proofErr w:type="spellEnd"/>
      <w:r w:rsidRPr="00774555">
        <w:rPr>
          <w:color w:val="000000" w:themeColor="text1"/>
          <w:sz w:val="28"/>
          <w:szCs w:val="28"/>
        </w:rPr>
        <w:t>, 1990.</w:t>
      </w:r>
    </w:p>
    <w:p w:rsidR="00F346BD" w:rsidRPr="00774555" w:rsidRDefault="00F346BD" w:rsidP="00F346BD">
      <w:pPr>
        <w:numPr>
          <w:ilvl w:val="0"/>
          <w:numId w:val="4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Расчет основных показателей </w:t>
      </w:r>
      <w:proofErr w:type="spellStart"/>
      <w:r w:rsidRPr="00774555">
        <w:rPr>
          <w:color w:val="000000" w:themeColor="text1"/>
          <w:sz w:val="28"/>
          <w:szCs w:val="28"/>
        </w:rPr>
        <w:t>пожаровзрывоопасности</w:t>
      </w:r>
      <w:proofErr w:type="spellEnd"/>
      <w:r w:rsidRPr="00774555">
        <w:rPr>
          <w:color w:val="000000" w:themeColor="text1"/>
          <w:sz w:val="28"/>
          <w:szCs w:val="28"/>
        </w:rPr>
        <w:t xml:space="preserve"> веществ и материалов: Руководство. – М.: ВНИИПО, 2002. – 77 с.</w:t>
      </w:r>
    </w:p>
    <w:p w:rsidR="00F346BD" w:rsidRPr="00774555" w:rsidRDefault="00F346BD" w:rsidP="00F346BD">
      <w:pPr>
        <w:numPr>
          <w:ilvl w:val="0"/>
          <w:numId w:val="4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С.И. </w:t>
      </w:r>
      <w:proofErr w:type="spellStart"/>
      <w:r w:rsidRPr="00774555">
        <w:rPr>
          <w:color w:val="000000" w:themeColor="text1"/>
          <w:sz w:val="28"/>
          <w:szCs w:val="28"/>
        </w:rPr>
        <w:t>Таубкин</w:t>
      </w:r>
      <w:proofErr w:type="spellEnd"/>
      <w:r w:rsidRPr="00774555">
        <w:rPr>
          <w:color w:val="000000" w:themeColor="text1"/>
          <w:sz w:val="28"/>
          <w:szCs w:val="28"/>
        </w:rPr>
        <w:t>. Пожар и взрыв. Особенности их экспертизы. – М.:ВНИИПО МВД России, 1999. – 600 с.</w:t>
      </w:r>
    </w:p>
    <w:p w:rsidR="00F346BD" w:rsidRPr="00774555" w:rsidRDefault="00F346BD" w:rsidP="00F346BD">
      <w:pPr>
        <w:numPr>
          <w:ilvl w:val="0"/>
          <w:numId w:val="4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Власов Д.А. Взрыв и его последствия: Учебное пособие. – СПб</w:t>
      </w:r>
      <w:proofErr w:type="gramStart"/>
      <w:r w:rsidRPr="00774555">
        <w:rPr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 w:rsidRPr="00774555">
        <w:rPr>
          <w:color w:val="000000" w:themeColor="text1"/>
          <w:sz w:val="28"/>
          <w:szCs w:val="28"/>
        </w:rPr>
        <w:t>СПбГТИ</w:t>
      </w:r>
      <w:proofErr w:type="spellEnd"/>
      <w:r w:rsidRPr="00774555">
        <w:rPr>
          <w:color w:val="000000" w:themeColor="text1"/>
          <w:sz w:val="28"/>
          <w:szCs w:val="28"/>
        </w:rPr>
        <w:t xml:space="preserve"> (ТУ), 2001. – 152 с. </w:t>
      </w: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2. Дополнительная</w:t>
      </w: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widowControl w:val="0"/>
        <w:numPr>
          <w:ilvl w:val="0"/>
          <w:numId w:val="3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Демидов П.Г., </w:t>
      </w:r>
      <w:proofErr w:type="spellStart"/>
      <w:r w:rsidRPr="00774555">
        <w:rPr>
          <w:color w:val="000000" w:themeColor="text1"/>
          <w:sz w:val="28"/>
          <w:szCs w:val="28"/>
        </w:rPr>
        <w:t>Саушев</w:t>
      </w:r>
      <w:proofErr w:type="spellEnd"/>
      <w:r w:rsidRPr="00774555">
        <w:rPr>
          <w:color w:val="000000" w:themeColor="text1"/>
          <w:sz w:val="28"/>
          <w:szCs w:val="28"/>
        </w:rPr>
        <w:t xml:space="preserve"> </w:t>
      </w:r>
      <w:r w:rsidRPr="00774555">
        <w:rPr>
          <w:color w:val="000000" w:themeColor="text1"/>
          <w:sz w:val="28"/>
          <w:szCs w:val="28"/>
          <w:lang w:val="en-US"/>
        </w:rPr>
        <w:t>B</w:t>
      </w:r>
      <w:r w:rsidRPr="00774555">
        <w:rPr>
          <w:color w:val="000000" w:themeColor="text1"/>
          <w:sz w:val="28"/>
          <w:szCs w:val="28"/>
        </w:rPr>
        <w:t>.</w:t>
      </w:r>
      <w:r w:rsidRPr="00774555">
        <w:rPr>
          <w:color w:val="000000" w:themeColor="text1"/>
          <w:sz w:val="28"/>
          <w:szCs w:val="28"/>
          <w:lang w:val="en-US"/>
        </w:rPr>
        <w:t>C</w:t>
      </w:r>
      <w:r w:rsidRPr="00774555">
        <w:rPr>
          <w:color w:val="000000" w:themeColor="text1"/>
          <w:sz w:val="28"/>
          <w:szCs w:val="28"/>
        </w:rPr>
        <w:t>. Горение и свойства горючих веществ: Учебное пособие. М.: ВИПТШ МВД СССР,</w:t>
      </w:r>
      <w:r w:rsidRPr="00774555">
        <w:rPr>
          <w:noProof/>
          <w:color w:val="000000" w:themeColor="text1"/>
          <w:sz w:val="28"/>
          <w:szCs w:val="28"/>
        </w:rPr>
        <w:t xml:space="preserve"> 1984. </w:t>
      </w:r>
    </w:p>
    <w:p w:rsidR="00F346BD" w:rsidRPr="00774555" w:rsidRDefault="00F346BD" w:rsidP="00F346BD">
      <w:pPr>
        <w:widowControl w:val="0"/>
        <w:numPr>
          <w:ilvl w:val="0"/>
          <w:numId w:val="3"/>
        </w:numPr>
        <w:spacing w:line="360" w:lineRule="auto"/>
        <w:ind w:left="709" w:hanging="709"/>
        <w:jc w:val="both"/>
        <w:rPr>
          <w:noProof/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Абдурагимов И.М. и др. Физико-химические основы развития и тушения пожаров (Учебное пособие) М.: ВИПТШ МВД СССР,</w:t>
      </w:r>
      <w:r w:rsidRPr="00774555">
        <w:rPr>
          <w:noProof/>
          <w:color w:val="000000" w:themeColor="text1"/>
          <w:sz w:val="28"/>
          <w:szCs w:val="28"/>
        </w:rPr>
        <w:t xml:space="preserve"> 1980.</w:t>
      </w:r>
    </w:p>
    <w:p w:rsidR="00F346BD" w:rsidRPr="00774555" w:rsidRDefault="00F346BD" w:rsidP="00F346B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Химия. Большой энциклопедический словарь</w:t>
      </w:r>
      <w:proofErr w:type="gramStart"/>
      <w:r w:rsidRPr="00774555">
        <w:rPr>
          <w:color w:val="000000" w:themeColor="text1"/>
          <w:sz w:val="28"/>
          <w:szCs w:val="28"/>
        </w:rPr>
        <w:t xml:space="preserve"> / Г</w:t>
      </w:r>
      <w:proofErr w:type="gramEnd"/>
      <w:r w:rsidRPr="00774555">
        <w:rPr>
          <w:color w:val="000000" w:themeColor="text1"/>
          <w:sz w:val="28"/>
          <w:szCs w:val="28"/>
        </w:rPr>
        <w:t xml:space="preserve">л. ред. И.Л. </w:t>
      </w:r>
      <w:proofErr w:type="spellStart"/>
      <w:r w:rsidRPr="00774555">
        <w:rPr>
          <w:color w:val="000000" w:themeColor="text1"/>
          <w:sz w:val="28"/>
          <w:szCs w:val="28"/>
        </w:rPr>
        <w:t>Кнуянц</w:t>
      </w:r>
      <w:proofErr w:type="spellEnd"/>
      <w:r w:rsidRPr="00774555">
        <w:rPr>
          <w:color w:val="000000" w:themeColor="text1"/>
          <w:sz w:val="28"/>
          <w:szCs w:val="28"/>
        </w:rPr>
        <w:t xml:space="preserve">. - М.: Большая Российская энциклопедия, 2000. - 792 с. </w:t>
      </w:r>
    </w:p>
    <w:p w:rsidR="00F346BD" w:rsidRPr="00774555" w:rsidRDefault="00F346BD" w:rsidP="00F346BD">
      <w:pPr>
        <w:numPr>
          <w:ilvl w:val="0"/>
          <w:numId w:val="3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Пожарная безопасность. Взрывоопасность / </w:t>
      </w:r>
      <w:proofErr w:type="spellStart"/>
      <w:r w:rsidRPr="00774555">
        <w:rPr>
          <w:color w:val="000000" w:themeColor="text1"/>
          <w:sz w:val="28"/>
          <w:szCs w:val="28"/>
        </w:rPr>
        <w:t>А.Н.Баратов</w:t>
      </w:r>
      <w:proofErr w:type="spellEnd"/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</w:rPr>
        <w:t>Е.Н.Иванов</w:t>
      </w:r>
      <w:proofErr w:type="spellEnd"/>
      <w:r w:rsidRPr="00774555">
        <w:rPr>
          <w:color w:val="000000" w:themeColor="text1"/>
          <w:sz w:val="28"/>
          <w:szCs w:val="28"/>
        </w:rPr>
        <w:t xml:space="preserve">, </w:t>
      </w:r>
      <w:proofErr w:type="spellStart"/>
      <w:r w:rsidRPr="00774555">
        <w:rPr>
          <w:color w:val="000000" w:themeColor="text1"/>
          <w:sz w:val="28"/>
          <w:szCs w:val="28"/>
        </w:rPr>
        <w:t>А.Н.Корольченко</w:t>
      </w:r>
      <w:proofErr w:type="spellEnd"/>
      <w:r w:rsidRPr="00774555">
        <w:rPr>
          <w:color w:val="000000" w:themeColor="text1"/>
          <w:sz w:val="28"/>
          <w:szCs w:val="28"/>
        </w:rPr>
        <w:t xml:space="preserve"> и др. – М.: Химия, 1987.-272с.</w:t>
      </w:r>
    </w:p>
    <w:p w:rsidR="00F346BD" w:rsidRPr="00774555" w:rsidRDefault="00F346BD" w:rsidP="00F346BD">
      <w:pPr>
        <w:numPr>
          <w:ilvl w:val="0"/>
          <w:numId w:val="3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>Пожарная опасность веществ и материалов, применяемых в химической промышленности: Справочник</w:t>
      </w:r>
      <w:proofErr w:type="gramStart"/>
      <w:r w:rsidRPr="00774555">
        <w:rPr>
          <w:color w:val="000000" w:themeColor="text1"/>
          <w:sz w:val="28"/>
          <w:szCs w:val="28"/>
        </w:rPr>
        <w:t xml:space="preserve"> / П</w:t>
      </w:r>
      <w:proofErr w:type="gramEnd"/>
      <w:r w:rsidRPr="00774555">
        <w:rPr>
          <w:color w:val="000000" w:themeColor="text1"/>
          <w:sz w:val="28"/>
          <w:szCs w:val="28"/>
        </w:rPr>
        <w:t>од ред. Рябова И.В. – М.: Химия, 1970. – 336 с.</w:t>
      </w:r>
    </w:p>
    <w:p w:rsidR="00F346BD" w:rsidRPr="00774555" w:rsidRDefault="00F346BD" w:rsidP="00F346BD">
      <w:pPr>
        <w:pStyle w:val="21"/>
        <w:widowControl w:val="0"/>
        <w:numPr>
          <w:ilvl w:val="0"/>
          <w:numId w:val="3"/>
        </w:numPr>
        <w:spacing w:after="0" w:line="360" w:lineRule="auto"/>
        <w:ind w:left="709" w:hanging="709"/>
        <w:jc w:val="both"/>
        <w:rPr>
          <w:color w:val="000000" w:themeColor="text1"/>
          <w:w w:val="100"/>
          <w:szCs w:val="28"/>
        </w:rPr>
      </w:pPr>
      <w:r w:rsidRPr="00774555">
        <w:rPr>
          <w:color w:val="000000" w:themeColor="text1"/>
          <w:w w:val="100"/>
          <w:szCs w:val="28"/>
        </w:rPr>
        <w:t xml:space="preserve">Иванников В.П., </w:t>
      </w:r>
      <w:proofErr w:type="spellStart"/>
      <w:r w:rsidRPr="00774555">
        <w:rPr>
          <w:color w:val="000000" w:themeColor="text1"/>
          <w:w w:val="100"/>
          <w:szCs w:val="28"/>
        </w:rPr>
        <w:t>Клюс</w:t>
      </w:r>
      <w:proofErr w:type="spellEnd"/>
      <w:r w:rsidRPr="00774555">
        <w:rPr>
          <w:color w:val="000000" w:themeColor="text1"/>
          <w:w w:val="100"/>
          <w:szCs w:val="28"/>
        </w:rPr>
        <w:t xml:space="preserve"> П.П. Справочник руководителя тушения пожара. – М.: </w:t>
      </w:r>
      <w:proofErr w:type="spellStart"/>
      <w:r w:rsidRPr="00774555">
        <w:rPr>
          <w:color w:val="000000" w:themeColor="text1"/>
          <w:w w:val="100"/>
          <w:szCs w:val="28"/>
        </w:rPr>
        <w:t>Стройиздат</w:t>
      </w:r>
      <w:proofErr w:type="spellEnd"/>
      <w:r w:rsidRPr="00774555">
        <w:rPr>
          <w:color w:val="000000" w:themeColor="text1"/>
          <w:w w:val="100"/>
          <w:szCs w:val="28"/>
        </w:rPr>
        <w:t>, 1987</w:t>
      </w:r>
    </w:p>
    <w:p w:rsidR="00F346BD" w:rsidRPr="00774555" w:rsidRDefault="00F346BD" w:rsidP="00F346BD">
      <w:pPr>
        <w:pStyle w:val="21"/>
        <w:widowControl w:val="0"/>
        <w:numPr>
          <w:ilvl w:val="0"/>
          <w:numId w:val="3"/>
        </w:numPr>
        <w:spacing w:after="0" w:line="360" w:lineRule="auto"/>
        <w:ind w:left="709" w:hanging="709"/>
        <w:jc w:val="both"/>
        <w:rPr>
          <w:color w:val="000000" w:themeColor="text1"/>
          <w:w w:val="100"/>
          <w:szCs w:val="28"/>
          <w:lang w:val="en-US"/>
        </w:rPr>
      </w:pPr>
      <w:proofErr w:type="spellStart"/>
      <w:r w:rsidRPr="00774555">
        <w:rPr>
          <w:color w:val="000000" w:themeColor="text1"/>
          <w:w w:val="100"/>
          <w:szCs w:val="28"/>
        </w:rPr>
        <w:t>Драйздейл</w:t>
      </w:r>
      <w:proofErr w:type="spellEnd"/>
      <w:r w:rsidRPr="00774555">
        <w:rPr>
          <w:color w:val="000000" w:themeColor="text1"/>
          <w:w w:val="100"/>
          <w:szCs w:val="28"/>
        </w:rPr>
        <w:t xml:space="preserve"> Д. Введение в динамику пожаров /Пер. с англ. К.Г. </w:t>
      </w:r>
      <w:proofErr w:type="spellStart"/>
      <w:r w:rsidRPr="00774555">
        <w:rPr>
          <w:color w:val="000000" w:themeColor="text1"/>
          <w:w w:val="100"/>
          <w:szCs w:val="28"/>
        </w:rPr>
        <w:t>Бомштейна</w:t>
      </w:r>
      <w:proofErr w:type="spellEnd"/>
      <w:r w:rsidRPr="00774555">
        <w:rPr>
          <w:color w:val="000000" w:themeColor="text1"/>
          <w:w w:val="100"/>
          <w:szCs w:val="28"/>
        </w:rPr>
        <w:t>; Под</w:t>
      </w:r>
      <w:proofErr w:type="gramStart"/>
      <w:r w:rsidRPr="00774555">
        <w:rPr>
          <w:color w:val="000000" w:themeColor="text1"/>
          <w:w w:val="100"/>
          <w:szCs w:val="28"/>
        </w:rPr>
        <w:t>.</w:t>
      </w:r>
      <w:proofErr w:type="gramEnd"/>
      <w:r w:rsidRPr="00774555">
        <w:rPr>
          <w:color w:val="000000" w:themeColor="text1"/>
          <w:w w:val="100"/>
          <w:szCs w:val="28"/>
        </w:rPr>
        <w:t xml:space="preserve"> </w:t>
      </w:r>
      <w:proofErr w:type="gramStart"/>
      <w:r w:rsidRPr="00774555">
        <w:rPr>
          <w:color w:val="000000" w:themeColor="text1"/>
          <w:w w:val="100"/>
          <w:szCs w:val="28"/>
        </w:rPr>
        <w:t>р</w:t>
      </w:r>
      <w:proofErr w:type="gramEnd"/>
      <w:r w:rsidRPr="00774555">
        <w:rPr>
          <w:color w:val="000000" w:themeColor="text1"/>
          <w:w w:val="100"/>
          <w:szCs w:val="28"/>
        </w:rPr>
        <w:t xml:space="preserve">ед. Ю.А. </w:t>
      </w:r>
      <w:proofErr w:type="spellStart"/>
      <w:r w:rsidRPr="00774555">
        <w:rPr>
          <w:color w:val="000000" w:themeColor="text1"/>
          <w:w w:val="100"/>
          <w:szCs w:val="28"/>
        </w:rPr>
        <w:t>Кошмарова</w:t>
      </w:r>
      <w:proofErr w:type="spellEnd"/>
      <w:r w:rsidRPr="00774555">
        <w:rPr>
          <w:color w:val="000000" w:themeColor="text1"/>
          <w:w w:val="100"/>
          <w:szCs w:val="28"/>
        </w:rPr>
        <w:t xml:space="preserve">, В.Е. Макарова. – М.: </w:t>
      </w:r>
      <w:proofErr w:type="spellStart"/>
      <w:r w:rsidRPr="00774555">
        <w:rPr>
          <w:color w:val="000000" w:themeColor="text1"/>
          <w:w w:val="100"/>
          <w:szCs w:val="28"/>
        </w:rPr>
        <w:t>Стройиздат</w:t>
      </w:r>
      <w:proofErr w:type="spellEnd"/>
      <w:r w:rsidRPr="00774555">
        <w:rPr>
          <w:color w:val="000000" w:themeColor="text1"/>
          <w:w w:val="100"/>
          <w:szCs w:val="28"/>
        </w:rPr>
        <w:t>, 1990. – 424 с.: ил. – Перевод</w:t>
      </w:r>
      <w:proofErr w:type="gramStart"/>
      <w:r w:rsidRPr="00774555">
        <w:rPr>
          <w:color w:val="000000" w:themeColor="text1"/>
          <w:w w:val="100"/>
          <w:szCs w:val="28"/>
        </w:rPr>
        <w:t>.</w:t>
      </w:r>
      <w:proofErr w:type="gramEnd"/>
      <w:r w:rsidRPr="00774555">
        <w:rPr>
          <w:color w:val="000000" w:themeColor="text1"/>
          <w:w w:val="100"/>
          <w:szCs w:val="28"/>
        </w:rPr>
        <w:t xml:space="preserve"> </w:t>
      </w:r>
      <w:proofErr w:type="gramStart"/>
      <w:r w:rsidRPr="00774555">
        <w:rPr>
          <w:color w:val="000000" w:themeColor="text1"/>
          <w:w w:val="100"/>
          <w:szCs w:val="28"/>
        </w:rPr>
        <w:t>и</w:t>
      </w:r>
      <w:proofErr w:type="gramEnd"/>
      <w:r w:rsidRPr="00774555">
        <w:rPr>
          <w:color w:val="000000" w:themeColor="text1"/>
          <w:w w:val="100"/>
          <w:szCs w:val="28"/>
        </w:rPr>
        <w:t xml:space="preserve">зд. </w:t>
      </w:r>
      <w:r w:rsidRPr="00774555">
        <w:rPr>
          <w:color w:val="000000" w:themeColor="text1"/>
          <w:w w:val="100"/>
          <w:szCs w:val="28"/>
          <w:lang w:val="en-US"/>
        </w:rPr>
        <w:t xml:space="preserve">An Introduction to Fire Dynamics/ D. </w:t>
      </w:r>
      <w:proofErr w:type="spellStart"/>
      <w:r w:rsidRPr="00774555">
        <w:rPr>
          <w:color w:val="000000" w:themeColor="text1"/>
          <w:w w:val="100"/>
          <w:szCs w:val="28"/>
          <w:lang w:val="en-US"/>
        </w:rPr>
        <w:t>Drysdale</w:t>
      </w:r>
      <w:proofErr w:type="spellEnd"/>
      <w:r w:rsidRPr="00774555">
        <w:rPr>
          <w:color w:val="000000" w:themeColor="text1"/>
          <w:w w:val="100"/>
          <w:szCs w:val="28"/>
          <w:lang w:val="en-US"/>
        </w:rPr>
        <w:t xml:space="preserve">. – John Wiley and Sons, </w:t>
      </w:r>
      <w:proofErr w:type="spellStart"/>
      <w:smartTag w:uri="urn:schemas-microsoft-com:office:smarttags" w:element="place">
        <w:r w:rsidRPr="00774555">
          <w:rPr>
            <w:color w:val="000000" w:themeColor="text1"/>
            <w:w w:val="100"/>
            <w:szCs w:val="28"/>
            <w:lang w:val="en-US"/>
          </w:rPr>
          <w:t>Chichester</w:t>
        </w:r>
      </w:smartTag>
      <w:proofErr w:type="spellEnd"/>
      <w:r w:rsidRPr="00774555">
        <w:rPr>
          <w:color w:val="000000" w:themeColor="text1"/>
          <w:w w:val="100"/>
          <w:szCs w:val="28"/>
          <w:lang w:val="en-US"/>
        </w:rPr>
        <w:t xml:space="preserve">, 1985. – ISBN 5-274-00771-6. </w:t>
      </w:r>
    </w:p>
    <w:p w:rsidR="00F346BD" w:rsidRPr="00774555" w:rsidRDefault="00F346BD" w:rsidP="00F346BD">
      <w:pPr>
        <w:numPr>
          <w:ilvl w:val="0"/>
          <w:numId w:val="3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Краткая химическая энциклопедия (в 5-ти томах), 1987.</w:t>
      </w:r>
    </w:p>
    <w:p w:rsidR="00F346BD" w:rsidRPr="00774555" w:rsidRDefault="00F346BD" w:rsidP="00F346BD">
      <w:pPr>
        <w:numPr>
          <w:ilvl w:val="0"/>
          <w:numId w:val="3"/>
        </w:numPr>
        <w:spacing w:line="360" w:lineRule="auto"/>
        <w:ind w:left="709" w:hanging="709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Справочник химика, в 6-ти томах. </w:t>
      </w: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3. Нормативно-техническая</w:t>
      </w:r>
    </w:p>
    <w:p w:rsidR="00F346BD" w:rsidRPr="00774555" w:rsidRDefault="00F346BD" w:rsidP="00F346BD">
      <w:pPr>
        <w:spacing w:line="360" w:lineRule="auto"/>
        <w:ind w:left="709" w:hanging="709"/>
        <w:jc w:val="center"/>
        <w:rPr>
          <w:color w:val="000000" w:themeColor="text1"/>
          <w:sz w:val="28"/>
          <w:szCs w:val="28"/>
        </w:rPr>
      </w:pPr>
    </w:p>
    <w:p w:rsidR="00F346BD" w:rsidRPr="00774555" w:rsidRDefault="00F346BD" w:rsidP="00F346BD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hanging="720"/>
        <w:jc w:val="both"/>
        <w:rPr>
          <w:b w:val="0"/>
          <w:bCs/>
          <w:color w:val="000000" w:themeColor="text1"/>
          <w:w w:val="100"/>
        </w:rPr>
      </w:pPr>
      <w:r w:rsidRPr="00774555">
        <w:rPr>
          <w:b w:val="0"/>
          <w:bCs/>
          <w:color w:val="000000" w:themeColor="text1"/>
          <w:w w:val="100"/>
        </w:rPr>
        <w:t>ГОСТ 2.105-95 ЕСКД. Общие требования к текстовым документам.</w:t>
      </w:r>
    </w:p>
    <w:p w:rsidR="00F346BD" w:rsidRPr="00774555" w:rsidRDefault="00F346BD" w:rsidP="00F346BD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hanging="720"/>
        <w:jc w:val="both"/>
        <w:rPr>
          <w:b w:val="0"/>
          <w:bCs/>
          <w:color w:val="000000" w:themeColor="text1"/>
          <w:w w:val="100"/>
        </w:rPr>
      </w:pPr>
      <w:r w:rsidRPr="00774555">
        <w:rPr>
          <w:b w:val="0"/>
          <w:bCs/>
          <w:color w:val="000000" w:themeColor="text1"/>
          <w:w w:val="100"/>
        </w:rPr>
        <w:t>ГОСТ 7.1-84. Система стандартов по информации, библиотечному и издательскому делу. Библиографическое описание документа. Общие требования и правила составления.</w:t>
      </w:r>
    </w:p>
    <w:p w:rsidR="00F346BD" w:rsidRPr="00774555" w:rsidRDefault="00F346BD" w:rsidP="00F346BD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hanging="720"/>
        <w:jc w:val="both"/>
        <w:rPr>
          <w:b w:val="0"/>
          <w:bCs/>
          <w:color w:val="000000" w:themeColor="text1"/>
          <w:w w:val="100"/>
        </w:rPr>
      </w:pPr>
      <w:r w:rsidRPr="00774555">
        <w:rPr>
          <w:b w:val="0"/>
          <w:bCs/>
          <w:color w:val="000000" w:themeColor="text1"/>
          <w:w w:val="100"/>
        </w:rPr>
        <w:t xml:space="preserve">ГОСТ 7.9-95. Система стандартов по информации, библиотечному и издательскому делу. Реферат и аннотация. Общие требования. </w:t>
      </w:r>
    </w:p>
    <w:p w:rsidR="00F346BD" w:rsidRPr="00774555" w:rsidRDefault="00F346BD" w:rsidP="00F346BD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hanging="720"/>
        <w:jc w:val="both"/>
        <w:rPr>
          <w:b w:val="0"/>
          <w:bCs/>
          <w:color w:val="000000" w:themeColor="text1"/>
          <w:w w:val="100"/>
        </w:rPr>
      </w:pPr>
      <w:r w:rsidRPr="00774555">
        <w:rPr>
          <w:b w:val="0"/>
          <w:bCs/>
          <w:color w:val="000000" w:themeColor="text1"/>
          <w:w w:val="100"/>
        </w:rPr>
        <w:t xml:space="preserve">ГОСТ 7.32-2001. Система стандартов по информации, библиотечному и издательскому делу. Отчет о научно-исследовательской работе. Структура и правила оформления. </w:t>
      </w:r>
    </w:p>
    <w:p w:rsidR="00F346BD" w:rsidRPr="00774555" w:rsidRDefault="00F346BD" w:rsidP="00F346BD">
      <w:pPr>
        <w:numPr>
          <w:ilvl w:val="0"/>
          <w:numId w:val="2"/>
        </w:numPr>
        <w:tabs>
          <w:tab w:val="clear" w:pos="720"/>
        </w:tabs>
        <w:spacing w:line="360" w:lineRule="auto"/>
        <w:ind w:left="709" w:hanging="720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ГОСТ 12.1.004-91* Пожарная безопасность. Общие требования. </w:t>
      </w:r>
    </w:p>
    <w:p w:rsidR="00F346BD" w:rsidRPr="00774555" w:rsidRDefault="00F346BD" w:rsidP="00F346BD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ГОСТ 12.1.044-89. </w:t>
      </w:r>
      <w:proofErr w:type="spellStart"/>
      <w:r w:rsidRPr="00774555">
        <w:rPr>
          <w:color w:val="000000" w:themeColor="text1"/>
          <w:sz w:val="28"/>
          <w:szCs w:val="28"/>
        </w:rPr>
        <w:t>Пожаровзрывоопасность</w:t>
      </w:r>
      <w:proofErr w:type="spellEnd"/>
      <w:r w:rsidRPr="00774555">
        <w:rPr>
          <w:color w:val="000000" w:themeColor="text1"/>
          <w:sz w:val="28"/>
          <w:szCs w:val="28"/>
        </w:rPr>
        <w:t xml:space="preserve"> веществ и материалов. Номенклатура показателей и методы их определения.</w:t>
      </w:r>
    </w:p>
    <w:p w:rsidR="00F346BD" w:rsidRPr="00774555" w:rsidRDefault="00F346BD" w:rsidP="00F346BD">
      <w:pPr>
        <w:widowControl w:val="0"/>
        <w:numPr>
          <w:ilvl w:val="0"/>
          <w:numId w:val="2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ГОСТ </w:t>
      </w:r>
      <w:proofErr w:type="gramStart"/>
      <w:r w:rsidRPr="00774555">
        <w:rPr>
          <w:color w:val="000000" w:themeColor="text1"/>
          <w:sz w:val="28"/>
          <w:szCs w:val="28"/>
        </w:rPr>
        <w:t>Р</w:t>
      </w:r>
      <w:proofErr w:type="gramEnd"/>
      <w:r w:rsidRPr="00774555">
        <w:rPr>
          <w:color w:val="000000" w:themeColor="text1"/>
          <w:sz w:val="28"/>
          <w:szCs w:val="28"/>
        </w:rPr>
        <w:t xml:space="preserve"> 12.3.047-98 Пожарная безопасность технологических процессов</w:t>
      </w:r>
    </w:p>
    <w:p w:rsidR="00F346BD" w:rsidRPr="00774555" w:rsidRDefault="00F346BD" w:rsidP="00F346BD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lastRenderedPageBreak/>
        <w:t xml:space="preserve">НПБ 105-03 Определение категорий помещений, зданий и наружных установок по взрывопожарной и пожарной опасности. </w:t>
      </w:r>
    </w:p>
    <w:p w:rsidR="00F346BD" w:rsidRPr="00774555" w:rsidRDefault="00F346BD" w:rsidP="00F346BD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Пособие по применению НПБ 105-95 "Определение категорий помещений и зданий по взрывопожарной и пожарной опасности" при рассмотрении проектно-сметной документации /</w:t>
      </w:r>
      <w:proofErr w:type="spellStart"/>
      <w:r w:rsidRPr="00774555">
        <w:rPr>
          <w:color w:val="000000" w:themeColor="text1"/>
          <w:sz w:val="28"/>
          <w:szCs w:val="28"/>
        </w:rPr>
        <w:t>Шебеко</w:t>
      </w:r>
      <w:proofErr w:type="spellEnd"/>
      <w:r w:rsidRPr="00774555">
        <w:rPr>
          <w:color w:val="000000" w:themeColor="text1"/>
          <w:sz w:val="28"/>
          <w:szCs w:val="28"/>
        </w:rPr>
        <w:t xml:space="preserve"> Ю.Н. и др. - М.: ВНИИПО, 1998. - 119 </w:t>
      </w:r>
      <w:proofErr w:type="gramStart"/>
      <w:r w:rsidRPr="00774555">
        <w:rPr>
          <w:color w:val="000000" w:themeColor="text1"/>
          <w:sz w:val="28"/>
          <w:szCs w:val="28"/>
        </w:rPr>
        <w:t>с</w:t>
      </w:r>
      <w:proofErr w:type="gramEnd"/>
      <w:r w:rsidRPr="00774555">
        <w:rPr>
          <w:color w:val="000000" w:themeColor="text1"/>
          <w:sz w:val="28"/>
          <w:szCs w:val="28"/>
        </w:rPr>
        <w:t xml:space="preserve"> </w:t>
      </w:r>
    </w:p>
    <w:p w:rsidR="00F346BD" w:rsidRPr="00774555" w:rsidRDefault="00F346BD" w:rsidP="00F346BD">
      <w:pPr>
        <w:widowControl w:val="0"/>
        <w:numPr>
          <w:ilvl w:val="0"/>
          <w:numId w:val="2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 xml:space="preserve">ПУЭ-85. Правила устройства электроустановок / Минэнерго СССР. - М.: </w:t>
      </w:r>
      <w:proofErr w:type="spellStart"/>
      <w:r w:rsidRPr="00774555">
        <w:rPr>
          <w:color w:val="000000" w:themeColor="text1"/>
          <w:sz w:val="28"/>
          <w:szCs w:val="28"/>
        </w:rPr>
        <w:t>Энергоатомиздат</w:t>
      </w:r>
      <w:proofErr w:type="spellEnd"/>
      <w:r w:rsidRPr="00774555">
        <w:rPr>
          <w:color w:val="000000" w:themeColor="text1"/>
          <w:sz w:val="28"/>
          <w:szCs w:val="28"/>
        </w:rPr>
        <w:t>, 1986. - 648 с.</w:t>
      </w:r>
    </w:p>
    <w:p w:rsidR="00F346BD" w:rsidRPr="00774555" w:rsidRDefault="00F346BD" w:rsidP="00F346BD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</w:rPr>
      </w:pPr>
      <w:r w:rsidRPr="00774555">
        <w:rPr>
          <w:color w:val="000000" w:themeColor="text1"/>
          <w:sz w:val="28"/>
          <w:szCs w:val="28"/>
        </w:rPr>
        <w:t>ПБ 09-170-97 Общие правила взрывобезопасности для взрывопожароопасных химических, нефтехимических и нефтеперерабатывающих производств</w:t>
      </w:r>
    </w:p>
    <w:p w:rsidR="00F346BD" w:rsidRPr="00774555" w:rsidRDefault="00F346BD">
      <w:pPr>
        <w:rPr>
          <w:color w:val="000000" w:themeColor="text1"/>
          <w:sz w:val="28"/>
        </w:rPr>
      </w:pPr>
      <w:bookmarkStart w:id="3" w:name="_GoBack"/>
      <w:bookmarkEnd w:id="3"/>
    </w:p>
    <w:sectPr w:rsidR="00F346BD" w:rsidRPr="0077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010"/>
    <w:multiLevelType w:val="hybridMultilevel"/>
    <w:tmpl w:val="6A4AFE3A"/>
    <w:lvl w:ilvl="0" w:tplc="9CC47564">
      <w:start w:val="10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31A8C"/>
    <w:multiLevelType w:val="multilevel"/>
    <w:tmpl w:val="5EECF07A"/>
    <w:lvl w:ilvl="0">
      <w:start w:val="1"/>
      <w:numFmt w:val="decimal"/>
      <w:lvlText w:val="3.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DEC2CAA"/>
    <w:multiLevelType w:val="multilevel"/>
    <w:tmpl w:val="2C6A6B20"/>
    <w:lvl w:ilvl="0">
      <w:start w:val="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E49072C"/>
    <w:multiLevelType w:val="multilevel"/>
    <w:tmpl w:val="8BF4ADCA"/>
    <w:lvl w:ilvl="0">
      <w:start w:val="1"/>
      <w:numFmt w:val="decimal"/>
      <w:lvlText w:val="3.7.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EE26B09"/>
    <w:multiLevelType w:val="hybridMultilevel"/>
    <w:tmpl w:val="F8CEB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2023E"/>
    <w:multiLevelType w:val="multilevel"/>
    <w:tmpl w:val="5A00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9038A"/>
    <w:multiLevelType w:val="hybridMultilevel"/>
    <w:tmpl w:val="E03259F6"/>
    <w:lvl w:ilvl="0" w:tplc="6FCAFAF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C1519"/>
    <w:multiLevelType w:val="singleLevel"/>
    <w:tmpl w:val="673A82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ADA600C"/>
    <w:multiLevelType w:val="hybridMultilevel"/>
    <w:tmpl w:val="E17E2446"/>
    <w:lvl w:ilvl="0" w:tplc="620CE07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7C4EA5"/>
    <w:multiLevelType w:val="multilevel"/>
    <w:tmpl w:val="996AE3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0F9065D"/>
    <w:multiLevelType w:val="hybridMultilevel"/>
    <w:tmpl w:val="2BD00DFC"/>
    <w:lvl w:ilvl="0" w:tplc="37760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CE3708"/>
    <w:multiLevelType w:val="hybridMultilevel"/>
    <w:tmpl w:val="D29AD63C"/>
    <w:lvl w:ilvl="0" w:tplc="A09E5F5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36014D"/>
    <w:multiLevelType w:val="hybridMultilevel"/>
    <w:tmpl w:val="38406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D71F36"/>
    <w:multiLevelType w:val="hybridMultilevel"/>
    <w:tmpl w:val="9F42285E"/>
    <w:lvl w:ilvl="0" w:tplc="FDECCD3C">
      <w:start w:val="1"/>
      <w:numFmt w:val="decimal"/>
      <w:lvlText w:val="0%1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13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E4"/>
    <w:rsid w:val="000779F3"/>
    <w:rsid w:val="0011400A"/>
    <w:rsid w:val="00117004"/>
    <w:rsid w:val="00194EED"/>
    <w:rsid w:val="001E2CEB"/>
    <w:rsid w:val="002B666F"/>
    <w:rsid w:val="002B6A00"/>
    <w:rsid w:val="00377A4C"/>
    <w:rsid w:val="004A608C"/>
    <w:rsid w:val="004E137E"/>
    <w:rsid w:val="004E76B1"/>
    <w:rsid w:val="00555D01"/>
    <w:rsid w:val="005E022E"/>
    <w:rsid w:val="005F1BB9"/>
    <w:rsid w:val="00604471"/>
    <w:rsid w:val="006073A4"/>
    <w:rsid w:val="00667C8D"/>
    <w:rsid w:val="007150D9"/>
    <w:rsid w:val="00774555"/>
    <w:rsid w:val="007B16F4"/>
    <w:rsid w:val="007D0732"/>
    <w:rsid w:val="007F5243"/>
    <w:rsid w:val="00836D94"/>
    <w:rsid w:val="00882F22"/>
    <w:rsid w:val="008835C0"/>
    <w:rsid w:val="009B2C20"/>
    <w:rsid w:val="00A215AB"/>
    <w:rsid w:val="00A35F3A"/>
    <w:rsid w:val="00A801F6"/>
    <w:rsid w:val="00A80664"/>
    <w:rsid w:val="00BB4033"/>
    <w:rsid w:val="00C21043"/>
    <w:rsid w:val="00C6691F"/>
    <w:rsid w:val="00C734CF"/>
    <w:rsid w:val="00C75CFA"/>
    <w:rsid w:val="00C86CB1"/>
    <w:rsid w:val="00D043FF"/>
    <w:rsid w:val="00D246D5"/>
    <w:rsid w:val="00D44D87"/>
    <w:rsid w:val="00DC0BE4"/>
    <w:rsid w:val="00E11BCB"/>
    <w:rsid w:val="00E12E01"/>
    <w:rsid w:val="00E224D0"/>
    <w:rsid w:val="00E54DBB"/>
    <w:rsid w:val="00ED6FD4"/>
    <w:rsid w:val="00F13FDD"/>
    <w:rsid w:val="00F279F4"/>
    <w:rsid w:val="00F346BD"/>
    <w:rsid w:val="00FC0FA4"/>
    <w:rsid w:val="00FE1575"/>
    <w:rsid w:val="00FF045C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46BD"/>
    <w:pPr>
      <w:keepNext/>
      <w:pageBreakBefore/>
      <w:suppressAutoHyphens/>
      <w:ind w:left="357"/>
      <w:jc w:val="center"/>
      <w:outlineLvl w:val="0"/>
    </w:pPr>
    <w:rPr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46BD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346B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46BD"/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styleId="a5">
    <w:name w:val="Title"/>
    <w:basedOn w:val="a"/>
    <w:link w:val="a6"/>
    <w:qFormat/>
    <w:rsid w:val="00F346BD"/>
    <w:pPr>
      <w:jc w:val="center"/>
    </w:pPr>
    <w:rPr>
      <w:b/>
      <w:w w:val="90"/>
      <w:sz w:val="28"/>
    </w:rPr>
  </w:style>
  <w:style w:type="character" w:customStyle="1" w:styleId="a6">
    <w:name w:val="Название Знак"/>
    <w:basedOn w:val="a0"/>
    <w:link w:val="a5"/>
    <w:rsid w:val="00F346BD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paragraph" w:styleId="21">
    <w:name w:val="Body Text 2"/>
    <w:basedOn w:val="a"/>
    <w:link w:val="22"/>
    <w:rsid w:val="00F346BD"/>
    <w:pPr>
      <w:spacing w:after="120" w:line="480" w:lineRule="auto"/>
    </w:pPr>
    <w:rPr>
      <w:w w:val="90"/>
      <w:sz w:val="28"/>
    </w:rPr>
  </w:style>
  <w:style w:type="character" w:customStyle="1" w:styleId="22">
    <w:name w:val="Основной текст 2 Знак"/>
    <w:basedOn w:val="a0"/>
    <w:link w:val="21"/>
    <w:rsid w:val="00F346BD"/>
    <w:rPr>
      <w:rFonts w:ascii="Times New Roman" w:eastAsia="Times New Roman" w:hAnsi="Times New Roman" w:cs="Times New Roman"/>
      <w:w w:val="9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4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346B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34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67C8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01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01F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A801F6"/>
    <w:rPr>
      <w:color w:val="0000FF"/>
      <w:u w:val="single"/>
    </w:rPr>
  </w:style>
  <w:style w:type="character" w:styleId="ad">
    <w:name w:val="Strong"/>
    <w:basedOn w:val="a0"/>
    <w:uiPriority w:val="22"/>
    <w:qFormat/>
    <w:rsid w:val="00A801F6"/>
    <w:rPr>
      <w:b/>
      <w:bCs/>
    </w:rPr>
  </w:style>
  <w:style w:type="paragraph" w:styleId="ae">
    <w:name w:val="List Paragraph"/>
    <w:basedOn w:val="a"/>
    <w:uiPriority w:val="34"/>
    <w:qFormat/>
    <w:rsid w:val="00A215AB"/>
    <w:pPr>
      <w:ind w:left="720"/>
      <w:contextualSpacing/>
    </w:pPr>
  </w:style>
  <w:style w:type="paragraph" w:styleId="af">
    <w:name w:val="footer"/>
    <w:basedOn w:val="a"/>
    <w:link w:val="af0"/>
    <w:rsid w:val="004A60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6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4A60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60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Placeholder Text"/>
    <w:basedOn w:val="a0"/>
    <w:uiPriority w:val="99"/>
    <w:semiHidden/>
    <w:rsid w:val="008835C0"/>
    <w:rPr>
      <w:color w:val="808080"/>
    </w:rPr>
  </w:style>
  <w:style w:type="character" w:styleId="af2">
    <w:name w:val="Emphasis"/>
    <w:basedOn w:val="a0"/>
    <w:uiPriority w:val="20"/>
    <w:qFormat/>
    <w:rsid w:val="00FE15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46BD"/>
    <w:pPr>
      <w:keepNext/>
      <w:pageBreakBefore/>
      <w:suppressAutoHyphens/>
      <w:ind w:left="357"/>
      <w:jc w:val="center"/>
      <w:outlineLvl w:val="0"/>
    </w:pPr>
    <w:rPr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46BD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346B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46BD"/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styleId="a5">
    <w:name w:val="Title"/>
    <w:basedOn w:val="a"/>
    <w:link w:val="a6"/>
    <w:qFormat/>
    <w:rsid w:val="00F346BD"/>
    <w:pPr>
      <w:jc w:val="center"/>
    </w:pPr>
    <w:rPr>
      <w:b/>
      <w:w w:val="90"/>
      <w:sz w:val="28"/>
    </w:rPr>
  </w:style>
  <w:style w:type="character" w:customStyle="1" w:styleId="a6">
    <w:name w:val="Название Знак"/>
    <w:basedOn w:val="a0"/>
    <w:link w:val="a5"/>
    <w:rsid w:val="00F346BD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paragraph" w:styleId="21">
    <w:name w:val="Body Text 2"/>
    <w:basedOn w:val="a"/>
    <w:link w:val="22"/>
    <w:rsid w:val="00F346BD"/>
    <w:pPr>
      <w:spacing w:after="120" w:line="480" w:lineRule="auto"/>
    </w:pPr>
    <w:rPr>
      <w:w w:val="90"/>
      <w:sz w:val="28"/>
    </w:rPr>
  </w:style>
  <w:style w:type="character" w:customStyle="1" w:styleId="22">
    <w:name w:val="Основной текст 2 Знак"/>
    <w:basedOn w:val="a0"/>
    <w:link w:val="21"/>
    <w:rsid w:val="00F346BD"/>
    <w:rPr>
      <w:rFonts w:ascii="Times New Roman" w:eastAsia="Times New Roman" w:hAnsi="Times New Roman" w:cs="Times New Roman"/>
      <w:w w:val="9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4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346B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34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67C8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01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01F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A801F6"/>
    <w:rPr>
      <w:color w:val="0000FF"/>
      <w:u w:val="single"/>
    </w:rPr>
  </w:style>
  <w:style w:type="character" w:styleId="ad">
    <w:name w:val="Strong"/>
    <w:basedOn w:val="a0"/>
    <w:uiPriority w:val="22"/>
    <w:qFormat/>
    <w:rsid w:val="00A801F6"/>
    <w:rPr>
      <w:b/>
      <w:bCs/>
    </w:rPr>
  </w:style>
  <w:style w:type="paragraph" w:styleId="ae">
    <w:name w:val="List Paragraph"/>
    <w:basedOn w:val="a"/>
    <w:uiPriority w:val="34"/>
    <w:qFormat/>
    <w:rsid w:val="00A215AB"/>
    <w:pPr>
      <w:ind w:left="720"/>
      <w:contextualSpacing/>
    </w:pPr>
  </w:style>
  <w:style w:type="paragraph" w:styleId="af">
    <w:name w:val="footer"/>
    <w:basedOn w:val="a"/>
    <w:link w:val="af0"/>
    <w:rsid w:val="004A60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6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4A60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60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Placeholder Text"/>
    <w:basedOn w:val="a0"/>
    <w:uiPriority w:val="99"/>
    <w:semiHidden/>
    <w:rsid w:val="008835C0"/>
    <w:rPr>
      <w:color w:val="808080"/>
    </w:rPr>
  </w:style>
  <w:style w:type="character" w:styleId="af2">
    <w:name w:val="Emphasis"/>
    <w:basedOn w:val="a0"/>
    <w:uiPriority w:val="20"/>
    <w:qFormat/>
    <w:rsid w:val="00FE1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13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image" Target="media/image6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8.wmf"/><Relationship Id="rId125" Type="http://schemas.openxmlformats.org/officeDocument/2006/relationships/image" Target="media/image60.wmf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F7F8-C473-4D21-940E-1618251A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34</Pages>
  <Words>6233</Words>
  <Characters>35529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2019-02-22T16:35:00Z</cp:lastPrinted>
  <dcterms:created xsi:type="dcterms:W3CDTF">2019-02-19T11:03:00Z</dcterms:created>
  <dcterms:modified xsi:type="dcterms:W3CDTF">2019-02-22T16:39:00Z</dcterms:modified>
</cp:coreProperties>
</file>